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0526" w14:textId="77777777" w:rsidR="00BE6CBF" w:rsidRPr="00CC5710" w:rsidRDefault="00CC5710" w:rsidP="00CC5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710">
        <w:rPr>
          <w:rFonts w:ascii="Times New Roman" w:hAnsi="Times New Roman" w:cs="Times New Roman"/>
          <w:b/>
          <w:bCs/>
          <w:sz w:val="28"/>
          <w:szCs w:val="28"/>
        </w:rPr>
        <w:t>ПАМЯТКА НАСЕЛЕНИЮ ПО ПРОФИЛАКТИКЕ ЯЩУРА ЖИВОТНЫХ</w:t>
      </w:r>
    </w:p>
    <w:p w14:paraId="26DD4F29" w14:textId="77777777" w:rsidR="00CC5710" w:rsidRPr="00CC5710" w:rsidRDefault="00CC5710" w:rsidP="00CC57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Ящур</w:t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вымени и конечностей.</w:t>
      </w:r>
    </w:p>
    <w:p w14:paraId="13328EE5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B2E86B" wp14:editId="2C8B1AE7">
            <wp:simplePos x="0" y="0"/>
            <wp:positionH relativeFrom="margin">
              <wp:align>left</wp:align>
            </wp:positionH>
            <wp:positionV relativeFrom="page">
              <wp:posOffset>1371600</wp:posOffset>
            </wp:positionV>
            <wp:extent cx="2828925" cy="21215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14:paraId="15A0A71C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Возбудитель ящура </w:t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вирус, не устойчивый к высоким температурам, быстро погибает при нагревании до 60 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14:paraId="4F378E53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переболевшие вирусом одного типа, могут заболеть в случае заражения вирусом другого типа.</w:t>
      </w:r>
    </w:p>
    <w:p w14:paraId="215BE5FD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 БОЛЕЗНИ </w:t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водоисточников,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14:paraId="5D92DA99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</w:p>
    <w:p w14:paraId="65D9088E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14:paraId="522A1BC8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ВАЖНО!!! </w:t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 капельный путь заражения (при дыхании, кашле животных), а также через 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 w14:paraId="3478AC96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КЛИНИЧЕСКИЕ ПРИЗНАКИ ЯЩУРА</w:t>
      </w:r>
    </w:p>
    <w:p w14:paraId="1481C3AC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заражением и проявлением клинических признаков может пройти от 1 до 7 суток, реже - до 21. При остром течении болезни - у крупного рогатого скота </w:t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отмечаются ухудшение аппетита, вялая жвачка, повышенное слюноотделение. Затем повышение температуры тела до 40,5- 41,5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межкопытцевой</w:t>
      </w:r>
      <w:proofErr w:type="spellEnd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слюнотечение.У</w:t>
      </w:r>
      <w:proofErr w:type="spellEnd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 ящур протекает в </w:t>
      </w:r>
      <w:proofErr w:type="spellStart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безафтозной</w:t>
      </w:r>
      <w:proofErr w:type="spellEnd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явлениями острого гастроэнтерита. Смерть взрослых животных наступает через 5-14 суток, молодняка - через 1-2 суток.</w:t>
      </w:r>
    </w:p>
    <w:p w14:paraId="513C5468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межкопытцевой</w:t>
      </w:r>
      <w:proofErr w:type="spellEnd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</w:t>
      </w:r>
    </w:p>
    <w:p w14:paraId="127EF918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предотвращения заноса вируса ящура необходимо:</w:t>
      </w:r>
    </w:p>
    <w:p w14:paraId="2C26C2FF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14:paraId="661369BB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 w14:paraId="11CC1483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Усилить охрану животноводческих ферм, установить на них строгий ветеринарно-санитарный режим и режим содержания и эксплуатации животных;</w:t>
      </w:r>
    </w:p>
    <w:p w14:paraId="5D3B9671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Систематически проводить дератизацию и дезинсекцию;</w:t>
      </w:r>
    </w:p>
    <w:p w14:paraId="52075760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14:paraId="7EAFCE0B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14:paraId="398089D6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перед вводом в основное стадо;</w:t>
      </w:r>
    </w:p>
    <w:p w14:paraId="1334AABD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Обеспечить проведение </w:t>
      </w:r>
      <w:proofErr w:type="spellStart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предубойного</w:t>
      </w:r>
      <w:proofErr w:type="spellEnd"/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животного ветеринарным специалистом. Обеспечить проведение ветеринарно- санитарной экспертизы мяса и продуктов убоя ветеринарным специалистом.</w:t>
      </w:r>
    </w:p>
    <w:p w14:paraId="6686DFE3" w14:textId="77777777" w:rsidR="00CC5710" w:rsidRPr="00CC5710" w:rsidRDefault="00CC5710" w:rsidP="00CC5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ПРИ ПОДОЗРЕНИИ НА ЗАБОЛЕВАНИЕ ЖИВОТНЫХ ЯЩУРОМ</w:t>
      </w:r>
    </w:p>
    <w:p w14:paraId="5F47EF64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14:paraId="65B7A6B1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изолировать   больных   и    подозрительных   по    заболеванию животных в том же помещении, в котором они находились;</w:t>
      </w:r>
    </w:p>
    <w:p w14:paraId="5182CC8F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прекратить убой и реализацию животных всех видов и продуктов их убоя;</w:t>
      </w:r>
    </w:p>
    <w:p w14:paraId="21EE783F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 прекратить вывоз с территории хозяйства (фермы) продуктов и сырья животного происхождения, кормов и других грузов.</w:t>
      </w:r>
    </w:p>
    <w:p w14:paraId="5487CABF" w14:textId="77777777" w:rsidR="00CC5710" w:rsidRPr="00CC5710" w:rsidRDefault="00CC5710" w:rsidP="00CC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ЯЩУРА У ЧЕЛОВЕКА </w:t>
      </w:r>
      <w:r w:rsidRPr="00CC5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соблюдении мер личной предосторожности в очаге и санитарно- 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</w:t>
      </w:r>
    </w:p>
    <w:p w14:paraId="7879F4A0" w14:textId="77777777" w:rsidR="00CC5710" w:rsidRDefault="00CC5710" w:rsidP="00CC57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 всех случаях выявления животных с подозрением на ящур (</w:t>
      </w:r>
      <w:proofErr w:type="spellStart"/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афтозно</w:t>
      </w:r>
      <w:proofErr w:type="spellEnd"/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-язвенные образования на слизистых оболочках языка, губ, </w:t>
      </w:r>
      <w:proofErr w:type="spellStart"/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десён</w:t>
      </w:r>
      <w:proofErr w:type="spellEnd"/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афты в </w:t>
      </w:r>
      <w:proofErr w:type="spellStart"/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межкопытной</w:t>
      </w:r>
      <w:proofErr w:type="spellEnd"/>
      <w:r w:rsidRPr="00CC5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щели, на коже вымени) незамедлительно сообщать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специалистам ветеринарной службы.</w:t>
      </w:r>
    </w:p>
    <w:p w14:paraId="1DDFB86D" w14:textId="7D27F799" w:rsidR="00CC5710" w:rsidRDefault="00CC5710" w:rsidP="00CC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B2918" w14:textId="25547A59" w:rsidR="00D72616" w:rsidRPr="00D72616" w:rsidRDefault="00D72616" w:rsidP="00D7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16">
        <w:rPr>
          <w:rFonts w:ascii="Times New Roman" w:hAnsi="Times New Roman" w:cs="Times New Roman"/>
          <w:sz w:val="28"/>
          <w:szCs w:val="28"/>
        </w:rPr>
        <w:t>Отдел сельского хозяйства администрации МО «</w:t>
      </w:r>
      <w:proofErr w:type="spellStart"/>
      <w:r w:rsidRPr="00D7261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D7261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152A1D2" w14:textId="77777777" w:rsidR="00D72616" w:rsidRPr="00CC5710" w:rsidRDefault="00D72616" w:rsidP="00CC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616" w:rsidRPr="00CC5710" w:rsidSect="00CC5710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10"/>
    <w:rsid w:val="009E521B"/>
    <w:rsid w:val="00BE6CBF"/>
    <w:rsid w:val="00CC5710"/>
    <w:rsid w:val="00D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2CD8"/>
  <w15:chartTrackingRefBased/>
  <w15:docId w15:val="{9C045B85-CE4B-438C-800B-D7C4FD04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Selhoz_3</dc:creator>
  <cp:keywords/>
  <dc:description/>
  <cp:lastModifiedBy>Selhoz_3</cp:lastModifiedBy>
  <cp:revision>3</cp:revision>
  <dcterms:created xsi:type="dcterms:W3CDTF">2024-02-27T05:20:00Z</dcterms:created>
  <dcterms:modified xsi:type="dcterms:W3CDTF">2024-02-27T05:43:00Z</dcterms:modified>
</cp:coreProperties>
</file>