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F7A6D" w:rsidRPr="003B1C28" w:rsidTr="00885F9E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0F7A6D" w:rsidRPr="003B1C28" w:rsidTr="00885F9E">
              <w:tc>
                <w:tcPr>
                  <w:tcW w:w="3573" w:type="dxa"/>
                  <w:shd w:val="clear" w:color="auto" w:fill="auto"/>
                </w:tcPr>
                <w:p w:rsidR="000F7A6D" w:rsidRPr="003B1C28" w:rsidRDefault="000F7A6D" w:rsidP="00885F9E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1C28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0F7A6D" w:rsidRPr="003B1C28" w:rsidRDefault="000F7A6D" w:rsidP="00885F9E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B1C28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B1C28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0F7A6D" w:rsidRPr="003B1C28" w:rsidRDefault="000F7A6D" w:rsidP="00885F9E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B1C28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F7A6D" w:rsidRPr="003B1C28" w:rsidRDefault="00CB33FC" w:rsidP="00885F9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3B1C28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0F7A6D" w:rsidRPr="003B1C28" w:rsidRDefault="000F7A6D" w:rsidP="00885F9E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3B1C28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3B1C2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6D" w:rsidRPr="003B1C28" w:rsidRDefault="000F7A6D" w:rsidP="00885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C28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3B1C28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3B1C28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0F7A6D" w:rsidRPr="003B1C28" w:rsidRDefault="000F7A6D" w:rsidP="00885F9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F7A6D" w:rsidRPr="003B1C28" w:rsidRDefault="000F7A6D" w:rsidP="00885F9E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0F7A6D" w:rsidRPr="003B1C28" w:rsidRDefault="00CB33FC" w:rsidP="000F7A6D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3B1C28">
        <w:rPr>
          <w:rFonts w:ascii="Times New Roman" w:hAnsi="Times New Roman"/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0F7A6D" w:rsidRPr="003B1C28" w:rsidTr="00885F9E">
        <w:tc>
          <w:tcPr>
            <w:tcW w:w="4785" w:type="dxa"/>
          </w:tcPr>
          <w:p w:rsidR="000F7A6D" w:rsidRPr="003B1C28" w:rsidRDefault="003B1C28" w:rsidP="00885F9E">
            <w:pPr>
              <w:pStyle w:val="ac"/>
              <w:ind w:left="-142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="000F7A6D" w:rsidRPr="003B1C28">
              <w:rPr>
                <w:rFonts w:ascii="Times New Roman" w:hAnsi="Times New Roman"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F7A6D" w:rsidRPr="003B1C28">
              <w:rPr>
                <w:rFonts w:ascii="Times New Roman" w:hAnsi="Times New Roman"/>
                <w:sz w:val="18"/>
                <w:szCs w:val="18"/>
              </w:rPr>
              <w:t>, с. Усть-Кокса,</w:t>
            </w:r>
          </w:p>
          <w:p w:rsidR="000F7A6D" w:rsidRPr="003B1C28" w:rsidRDefault="000F7A6D" w:rsidP="00885F9E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C28">
              <w:rPr>
                <w:rFonts w:ascii="Times New Roman" w:hAnsi="Times New Roman"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0F7A6D" w:rsidRPr="003B1C28" w:rsidRDefault="000F7A6D" w:rsidP="00885F9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1C28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3B1C28">
              <w:rPr>
                <w:rFonts w:ascii="Times New Roman" w:hAnsi="Times New Roman"/>
                <w:sz w:val="18"/>
                <w:szCs w:val="18"/>
                <w:lang w:val="en-US"/>
              </w:rPr>
              <w:t>.: 8(388-48) 22-1-62</w:t>
            </w:r>
          </w:p>
          <w:p w:rsidR="000F7A6D" w:rsidRPr="003B1C28" w:rsidRDefault="000F7A6D" w:rsidP="00885F9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1C28">
              <w:rPr>
                <w:rFonts w:ascii="Times New Roman" w:hAnsi="Times New Roman"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D52D7" w:rsidRPr="002169F9" w:rsidRDefault="00BD52D7" w:rsidP="00BD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E37BEF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635DA6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D52D7" w:rsidRDefault="00BD52D7" w:rsidP="00BD52D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Верх-</w:t>
      </w:r>
      <w:proofErr w:type="spellStart"/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</w:t>
      </w:r>
      <w:r w:rsidR="009C71B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3B1C28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3B1C28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25307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3B1C28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BD52D7" w:rsidRPr="00EC7F6B" w:rsidRDefault="00BD52D7" w:rsidP="00BD5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D52D7" w:rsidRDefault="00BD52D7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635DA6">
        <w:rPr>
          <w:rFonts w:ascii="Times New Roman" w:hAnsi="Times New Roman" w:cs="Times New Roman"/>
          <w:sz w:val="28"/>
          <w:szCs w:val="28"/>
        </w:rPr>
        <w:t>«</w:t>
      </w:r>
      <w:r w:rsidR="00950800" w:rsidRPr="00635DA6">
        <w:rPr>
          <w:rFonts w:ascii="Times New Roman" w:hAnsi="Times New Roman" w:cs="Times New Roman"/>
          <w:sz w:val="28"/>
          <w:szCs w:val="28"/>
        </w:rPr>
        <w:t>2</w:t>
      </w:r>
      <w:r w:rsidR="00E37BEF">
        <w:rPr>
          <w:rFonts w:ascii="Times New Roman" w:hAnsi="Times New Roman" w:cs="Times New Roman"/>
          <w:sz w:val="28"/>
          <w:szCs w:val="28"/>
        </w:rPr>
        <w:t>5</w:t>
      </w:r>
      <w:r w:rsidRPr="00635DA6">
        <w:rPr>
          <w:rFonts w:ascii="Times New Roman" w:hAnsi="Times New Roman" w:cs="Times New Roman"/>
          <w:sz w:val="28"/>
          <w:szCs w:val="28"/>
        </w:rPr>
        <w:t>» ноября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EA2653">
        <w:rPr>
          <w:rFonts w:ascii="Times New Roman" w:hAnsi="Times New Roman" w:cs="Times New Roman"/>
          <w:sz w:val="28"/>
          <w:szCs w:val="28"/>
        </w:rPr>
        <w:t>2</w:t>
      </w:r>
      <w:r w:rsidR="00E37BEF">
        <w:rPr>
          <w:rFonts w:ascii="Times New Roman" w:hAnsi="Times New Roman" w:cs="Times New Roman"/>
          <w:sz w:val="28"/>
          <w:szCs w:val="28"/>
        </w:rPr>
        <w:t>2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ACF" w:rsidRDefault="00B96ACF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E8" w:rsidRDefault="003C61DC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17B3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7717B3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17B3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17B3">
        <w:rPr>
          <w:rFonts w:ascii="Times New Roman" w:hAnsi="Times New Roman" w:cs="Times New Roman"/>
          <w:sz w:val="28"/>
          <w:szCs w:val="28"/>
        </w:rPr>
        <w:t>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9C71BF">
        <w:rPr>
          <w:rFonts w:ascii="Times New Roman" w:hAnsi="Times New Roman" w:cs="Times New Roman"/>
          <w:sz w:val="28"/>
          <w:szCs w:val="28"/>
        </w:rPr>
        <w:t>2</w:t>
      </w:r>
      <w:r w:rsidR="003B1C28">
        <w:rPr>
          <w:rFonts w:ascii="Times New Roman" w:hAnsi="Times New Roman" w:cs="Times New Roman"/>
          <w:sz w:val="28"/>
          <w:szCs w:val="28"/>
        </w:rPr>
        <w:t>3</w:t>
      </w:r>
      <w:r w:rsidR="006B43BE">
        <w:rPr>
          <w:rFonts w:ascii="Times New Roman" w:hAnsi="Times New Roman" w:cs="Times New Roman"/>
          <w:sz w:val="28"/>
          <w:szCs w:val="28"/>
        </w:rPr>
        <w:t xml:space="preserve"> год</w:t>
      </w:r>
      <w:r w:rsidR="007717B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15548">
        <w:rPr>
          <w:rFonts w:ascii="Times New Roman" w:hAnsi="Times New Roman" w:cs="Times New Roman"/>
          <w:sz w:val="28"/>
          <w:szCs w:val="28"/>
        </w:rPr>
        <w:t>2</w:t>
      </w:r>
      <w:r w:rsidR="003B1C28">
        <w:rPr>
          <w:rFonts w:ascii="Times New Roman" w:hAnsi="Times New Roman" w:cs="Times New Roman"/>
          <w:sz w:val="28"/>
          <w:szCs w:val="28"/>
        </w:rPr>
        <w:t>4</w:t>
      </w:r>
      <w:r w:rsidR="007717B3">
        <w:rPr>
          <w:rFonts w:ascii="Times New Roman" w:hAnsi="Times New Roman" w:cs="Times New Roman"/>
          <w:sz w:val="28"/>
          <w:szCs w:val="28"/>
        </w:rPr>
        <w:t xml:space="preserve"> и 20</w:t>
      </w:r>
      <w:r w:rsidR="00F565B0">
        <w:rPr>
          <w:rFonts w:ascii="Times New Roman" w:hAnsi="Times New Roman" w:cs="Times New Roman"/>
          <w:sz w:val="28"/>
          <w:szCs w:val="28"/>
        </w:rPr>
        <w:t>2</w:t>
      </w:r>
      <w:r w:rsidR="003B1C28">
        <w:rPr>
          <w:rFonts w:ascii="Times New Roman" w:hAnsi="Times New Roman" w:cs="Times New Roman"/>
          <w:sz w:val="28"/>
          <w:szCs w:val="28"/>
        </w:rPr>
        <w:t>5</w:t>
      </w:r>
      <w:r w:rsidR="007717B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 w:rsidR="001C23E8">
        <w:rPr>
          <w:rFonts w:ascii="Times New Roman" w:hAnsi="Times New Roman" w:cs="Times New Roman"/>
          <w:sz w:val="28"/>
          <w:szCs w:val="28"/>
        </w:rPr>
        <w:t>в Верх-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Уймонском</w:t>
      </w:r>
      <w:proofErr w:type="spellEnd"/>
      <w:r w:rsidR="001C23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23E8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 w:rsidR="001C23E8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C23E8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="001C23E8"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1C2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3E8" w:rsidRPr="008C2D4B">
        <w:rPr>
          <w:rFonts w:ascii="Times New Roman" w:hAnsi="Times New Roman" w:cs="Times New Roman"/>
          <w:sz w:val="28"/>
          <w:szCs w:val="28"/>
        </w:rPr>
        <w:t>.</w:t>
      </w:r>
    </w:p>
    <w:p w:rsidR="00C826F2" w:rsidRPr="008C2D4B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BB41C5" w:rsidRDefault="00C826F2" w:rsidP="00BD350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45597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BD3502">
        <w:rPr>
          <w:rFonts w:ascii="Times New Roman" w:hAnsi="Times New Roman" w:cs="Times New Roman"/>
          <w:sz w:val="28"/>
          <w:szCs w:val="28"/>
        </w:rPr>
        <w:t>14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4559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7E" w:rsidRPr="0023465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5E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45597E" w:rsidRPr="0023465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45597E" w:rsidRPr="0023465E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5E">
        <w:rPr>
          <w:rFonts w:ascii="Times New Roman" w:hAnsi="Times New Roman" w:cs="Times New Roman"/>
          <w:sz w:val="28"/>
          <w:szCs w:val="28"/>
        </w:rPr>
        <w:t>-</w:t>
      </w:r>
      <w:r w:rsidR="00C826F2" w:rsidRPr="0023465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 w:rsidRPr="0023465E">
        <w:rPr>
          <w:rFonts w:ascii="Times New Roman" w:hAnsi="Times New Roman" w:cs="Times New Roman"/>
          <w:sz w:val="28"/>
          <w:szCs w:val="28"/>
        </w:rPr>
        <w:t>;</w:t>
      </w:r>
    </w:p>
    <w:p w:rsidR="0045597E" w:rsidRPr="0023465E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5E">
        <w:rPr>
          <w:rFonts w:ascii="Times New Roman" w:hAnsi="Times New Roman" w:cs="Times New Roman"/>
          <w:sz w:val="28"/>
          <w:szCs w:val="28"/>
        </w:rPr>
        <w:t>-</w:t>
      </w:r>
      <w:r w:rsidR="00C826F2" w:rsidRPr="0023465E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 w:rsidRPr="0023465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C826F2" w:rsidRPr="00B114E4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5E">
        <w:rPr>
          <w:rFonts w:ascii="Times New Roman" w:hAnsi="Times New Roman" w:cs="Times New Roman"/>
          <w:sz w:val="28"/>
          <w:szCs w:val="28"/>
        </w:rPr>
        <w:t>-</w:t>
      </w:r>
      <w:r w:rsidR="00C826F2" w:rsidRPr="0023465E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C826F2" w:rsidRPr="001C0B23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860821">
        <w:rPr>
          <w:rFonts w:ascii="Times New Roman" w:hAnsi="Times New Roman" w:cs="Times New Roman"/>
          <w:noProof/>
          <w:sz w:val="28"/>
          <w:szCs w:val="28"/>
        </w:rPr>
        <w:t>2</w:t>
      </w:r>
      <w:r w:rsidR="003F2B0C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noProof/>
          <w:sz w:val="28"/>
          <w:szCs w:val="28"/>
        </w:rPr>
        <w:t>2</w:t>
      </w:r>
      <w:r w:rsidR="003F2B0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3F2B0C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45597E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Pr="00603582" w:rsidRDefault="00C826F2" w:rsidP="00BD350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860821">
        <w:rPr>
          <w:rFonts w:ascii="Times New Roman" w:hAnsi="Times New Roman" w:cs="Times New Roman"/>
          <w:noProof/>
          <w:sz w:val="28"/>
          <w:szCs w:val="28"/>
        </w:rPr>
        <w:t>2</w:t>
      </w:r>
      <w:r w:rsidR="003F2B0C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3F2B0C">
        <w:rPr>
          <w:rFonts w:ascii="Times New Roman" w:hAnsi="Times New Roman" w:cs="Times New Roman"/>
          <w:noProof/>
          <w:sz w:val="28"/>
          <w:szCs w:val="28"/>
        </w:rPr>
        <w:t>5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 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C826F2" w:rsidRPr="00494F25" w:rsidRDefault="00C826F2" w:rsidP="00BD3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2B0C" w:rsidRPr="00A54D1E" w:rsidRDefault="003F2B0C" w:rsidP="003F2B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муниципального образования «Верх-Уймонское сельское поселение» на 2023 год и плановый период 2024-2025 годов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18122A">
        <w:rPr>
          <w:rFonts w:ascii="Times New Roman" w:hAnsi="Times New Roman" w:cs="Times New Roman"/>
          <w:iCs/>
          <w:noProof/>
          <w:sz w:val="28"/>
          <w:szCs w:val="28"/>
        </w:rPr>
        <w:t>й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8122A">
        <w:rPr>
          <w:rFonts w:ascii="Times New Roman" w:hAnsi="Times New Roman" w:cs="Times New Roman"/>
          <w:iCs/>
          <w:noProof/>
          <w:sz w:val="28"/>
          <w:szCs w:val="28"/>
        </w:rPr>
        <w:t>администрации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18122A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18122A">
        <w:rPr>
          <w:rFonts w:ascii="Times New Roman" w:hAnsi="Times New Roman" w:cs="Times New Roman"/>
          <w:iCs/>
          <w:noProof/>
          <w:sz w:val="28"/>
          <w:szCs w:val="28"/>
        </w:rPr>
        <w:t>13</w:t>
      </w:r>
      <w:r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</w:t>
      </w:r>
      <w:r w:rsidRPr="00A54D1E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</w:t>
      </w:r>
      <w:r w:rsidR="0018122A">
        <w:rPr>
          <w:rFonts w:ascii="Times New Roman" w:hAnsi="Times New Roman" w:cs="Times New Roman"/>
          <w:sz w:val="28"/>
          <w:szCs w:val="28"/>
        </w:rPr>
        <w:t>ешение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D1E">
        <w:rPr>
          <w:rFonts w:ascii="Times New Roman" w:hAnsi="Times New Roman" w:cs="Times New Roman"/>
          <w:sz w:val="28"/>
          <w:szCs w:val="28"/>
        </w:rPr>
        <w:t xml:space="preserve">несении проекта </w:t>
      </w:r>
      <w:r w:rsidR="0018122A">
        <w:rPr>
          <w:rFonts w:ascii="Times New Roman" w:hAnsi="Times New Roman" w:cs="Times New Roman"/>
          <w:sz w:val="28"/>
          <w:szCs w:val="28"/>
        </w:rPr>
        <w:t xml:space="preserve">о </w:t>
      </w:r>
      <w:r w:rsidRPr="00A54D1E">
        <w:rPr>
          <w:rFonts w:ascii="Times New Roman" w:hAnsi="Times New Roman" w:cs="Times New Roman"/>
          <w:sz w:val="28"/>
          <w:szCs w:val="28"/>
        </w:rPr>
        <w:t>бюджет</w:t>
      </w:r>
      <w:r w:rsidR="001812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</w:t>
      </w:r>
      <w:r w:rsidR="0018122A"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D1E">
        <w:rPr>
          <w:rFonts w:ascii="Times New Roman" w:hAnsi="Times New Roman" w:cs="Times New Roman"/>
          <w:sz w:val="28"/>
          <w:szCs w:val="28"/>
        </w:rPr>
        <w:t xml:space="preserve"> в Совет депутатов для его рассмотрения было принято распоряжением главы сельско</w:t>
      </w:r>
      <w:r w:rsidR="0018122A">
        <w:rPr>
          <w:rFonts w:ascii="Times New Roman" w:hAnsi="Times New Roman" w:cs="Times New Roman"/>
          <w:sz w:val="28"/>
          <w:szCs w:val="28"/>
        </w:rPr>
        <w:t>й администрации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от 0</w:t>
      </w:r>
      <w:r w:rsidR="0018122A">
        <w:rPr>
          <w:rFonts w:ascii="Times New Roman" w:hAnsi="Times New Roman" w:cs="Times New Roman"/>
          <w:sz w:val="28"/>
          <w:szCs w:val="28"/>
        </w:rPr>
        <w:t>7</w:t>
      </w:r>
      <w:r w:rsidRPr="00A54D1E"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18122A">
        <w:rPr>
          <w:rFonts w:ascii="Times New Roman" w:hAnsi="Times New Roman" w:cs="Times New Roman"/>
          <w:sz w:val="28"/>
          <w:szCs w:val="28"/>
        </w:rPr>
        <w:t>48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1B0B44" w:rsidRPr="00907172" w:rsidRDefault="001B0B44" w:rsidP="00BD350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E24124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>Анализ прогноза социально-экономического развития показал, что в прогнозе  на 202</w:t>
      </w:r>
      <w:r w:rsidR="008D2B5A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>-202</w:t>
      </w:r>
      <w:r w:rsidR="008D2B5A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 xml:space="preserve"> годы 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при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 xml:space="preserve">сутствует </w:t>
      </w:r>
      <w:r w:rsidRPr="00E24124">
        <w:rPr>
          <w:rFonts w:ascii="Times New Roman" w:hAnsi="Times New Roman"/>
          <w:sz w:val="28"/>
          <w:szCs w:val="28"/>
        </w:rPr>
        <w:t>информация за предыдущий 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D55BE1" w:rsidRPr="00E12F06" w:rsidRDefault="00BB654A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представлены основные направления бюджетной и налоговой политики на 20</w:t>
      </w:r>
      <w:r w:rsidR="00EA4862" w:rsidRPr="00E12F06">
        <w:rPr>
          <w:rFonts w:ascii="Times New Roman" w:hAnsi="Times New Roman" w:cs="Times New Roman"/>
          <w:sz w:val="28"/>
          <w:szCs w:val="28"/>
        </w:rPr>
        <w:t>2</w:t>
      </w:r>
      <w:r w:rsidR="008D2B5A">
        <w:rPr>
          <w:rFonts w:ascii="Times New Roman" w:hAnsi="Times New Roman" w:cs="Times New Roman"/>
          <w:sz w:val="28"/>
          <w:szCs w:val="28"/>
        </w:rPr>
        <w:t>3</w:t>
      </w:r>
      <w:r w:rsidRPr="00E12F06">
        <w:rPr>
          <w:rFonts w:ascii="Times New Roman" w:hAnsi="Times New Roman" w:cs="Times New Roman"/>
          <w:sz w:val="28"/>
          <w:szCs w:val="28"/>
        </w:rPr>
        <w:t xml:space="preserve"> -202</w:t>
      </w:r>
      <w:r w:rsidR="008D2B5A">
        <w:rPr>
          <w:rFonts w:ascii="Times New Roman" w:hAnsi="Times New Roman" w:cs="Times New Roman"/>
          <w:sz w:val="28"/>
          <w:szCs w:val="28"/>
        </w:rPr>
        <w:t>5</w:t>
      </w:r>
      <w:r w:rsidRPr="00E12F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7217">
        <w:rPr>
          <w:rFonts w:ascii="Times New Roman" w:hAnsi="Times New Roman" w:cs="Times New Roman"/>
          <w:sz w:val="28"/>
          <w:szCs w:val="28"/>
        </w:rPr>
        <w:t>, одобрены</w:t>
      </w:r>
      <w:r w:rsidR="00127217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35DA6">
        <w:rPr>
          <w:rFonts w:ascii="Times New Roman" w:hAnsi="Times New Roman" w:cs="Times New Roman"/>
          <w:sz w:val="28"/>
          <w:szCs w:val="28"/>
        </w:rPr>
        <w:t xml:space="preserve"> </w:t>
      </w:r>
      <w:r w:rsidR="00127217">
        <w:rPr>
          <w:rFonts w:ascii="Times New Roman" w:hAnsi="Times New Roman" w:cs="Times New Roman"/>
          <w:sz w:val="28"/>
          <w:szCs w:val="28"/>
        </w:rPr>
        <w:t>Главы</w:t>
      </w:r>
      <w:r w:rsidR="00127217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27217">
        <w:rPr>
          <w:rFonts w:ascii="Times New Roman" w:hAnsi="Times New Roman" w:cs="Times New Roman"/>
          <w:sz w:val="28"/>
          <w:szCs w:val="28"/>
        </w:rPr>
        <w:t>0</w:t>
      </w:r>
      <w:r w:rsidR="008D2B5A">
        <w:rPr>
          <w:rFonts w:ascii="Times New Roman" w:hAnsi="Times New Roman" w:cs="Times New Roman"/>
          <w:sz w:val="28"/>
          <w:szCs w:val="28"/>
        </w:rPr>
        <w:t>7</w:t>
      </w:r>
      <w:r w:rsidR="00127217" w:rsidRPr="007050B1">
        <w:rPr>
          <w:rFonts w:ascii="Times New Roman" w:hAnsi="Times New Roman" w:cs="Times New Roman"/>
          <w:sz w:val="28"/>
          <w:szCs w:val="28"/>
        </w:rPr>
        <w:t>.</w:t>
      </w:r>
      <w:r w:rsidR="00127217">
        <w:rPr>
          <w:rFonts w:ascii="Times New Roman" w:hAnsi="Times New Roman" w:cs="Times New Roman"/>
          <w:sz w:val="28"/>
          <w:szCs w:val="28"/>
        </w:rPr>
        <w:t>11</w:t>
      </w:r>
      <w:r w:rsidR="00127217" w:rsidRPr="007050B1">
        <w:rPr>
          <w:rFonts w:ascii="Times New Roman" w:hAnsi="Times New Roman" w:cs="Times New Roman"/>
          <w:sz w:val="28"/>
          <w:szCs w:val="28"/>
        </w:rPr>
        <w:t>.20</w:t>
      </w:r>
      <w:r w:rsidR="00127217">
        <w:rPr>
          <w:rFonts w:ascii="Times New Roman" w:hAnsi="Times New Roman" w:cs="Times New Roman"/>
          <w:sz w:val="28"/>
          <w:szCs w:val="28"/>
        </w:rPr>
        <w:t>2</w:t>
      </w:r>
      <w:r w:rsidR="008D2B5A">
        <w:rPr>
          <w:rFonts w:ascii="Times New Roman" w:hAnsi="Times New Roman" w:cs="Times New Roman"/>
          <w:sz w:val="28"/>
          <w:szCs w:val="28"/>
        </w:rPr>
        <w:t>2</w:t>
      </w:r>
      <w:r w:rsidR="00127217" w:rsidRPr="007050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217" w:rsidRPr="00635DA6">
        <w:rPr>
          <w:rFonts w:ascii="Times New Roman" w:hAnsi="Times New Roman" w:cs="Times New Roman"/>
          <w:sz w:val="28"/>
          <w:szCs w:val="28"/>
        </w:rPr>
        <w:t xml:space="preserve">№ </w:t>
      </w:r>
      <w:r w:rsidR="008D2B5A">
        <w:rPr>
          <w:rFonts w:ascii="Times New Roman" w:hAnsi="Times New Roman" w:cs="Times New Roman"/>
          <w:sz w:val="28"/>
          <w:szCs w:val="28"/>
        </w:rPr>
        <w:t>134</w:t>
      </w:r>
      <w:r w:rsidRPr="00635DA6">
        <w:rPr>
          <w:rFonts w:ascii="Times New Roman" w:hAnsi="Times New Roman" w:cs="Times New Roman"/>
          <w:sz w:val="28"/>
          <w:szCs w:val="28"/>
        </w:rPr>
        <w:t>.</w:t>
      </w:r>
      <w:r w:rsidRPr="00E1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42" w:rsidRDefault="00E12F06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>Основн</w:t>
      </w:r>
      <w:r w:rsidR="008D2B5A">
        <w:rPr>
          <w:rFonts w:ascii="Times New Roman" w:hAnsi="Times New Roman" w:cs="Times New Roman"/>
          <w:sz w:val="28"/>
          <w:szCs w:val="28"/>
        </w:rPr>
        <w:t>ой задачей</w:t>
      </w:r>
      <w:r w:rsidRPr="00D55BE1">
        <w:rPr>
          <w:rFonts w:ascii="Times New Roman" w:hAnsi="Times New Roman" w:cs="Times New Roman"/>
          <w:sz w:val="28"/>
          <w:szCs w:val="28"/>
        </w:rPr>
        <w:t xml:space="preserve"> бюджетной политики </w:t>
      </w:r>
      <w:r w:rsidR="009943D9">
        <w:rPr>
          <w:rFonts w:ascii="Times New Roman" w:hAnsi="Times New Roman" w:cs="Times New Roman"/>
          <w:sz w:val="28"/>
          <w:szCs w:val="28"/>
        </w:rPr>
        <w:t>остается эффективное</w:t>
      </w:r>
      <w:r w:rsidR="008D2B5A">
        <w:rPr>
          <w:rFonts w:ascii="Times New Roman" w:hAnsi="Times New Roman" w:cs="Times New Roman"/>
          <w:sz w:val="28"/>
          <w:szCs w:val="28"/>
        </w:rPr>
        <w:t xml:space="preserve"> управление и </w:t>
      </w:r>
      <w:r w:rsidR="009943D9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8D2B5A">
        <w:rPr>
          <w:rFonts w:ascii="Times New Roman" w:hAnsi="Times New Roman" w:cs="Times New Roman"/>
          <w:sz w:val="28"/>
          <w:szCs w:val="28"/>
        </w:rPr>
        <w:t xml:space="preserve"> направленное на обеспечение</w:t>
      </w:r>
      <w:r w:rsidRPr="00D55BE1">
        <w:rPr>
          <w:rFonts w:ascii="Times New Roman" w:hAnsi="Times New Roman" w:cs="Times New Roman"/>
          <w:sz w:val="28"/>
          <w:szCs w:val="28"/>
        </w:rPr>
        <w:t xml:space="preserve"> сбалансированност</w:t>
      </w:r>
      <w:r w:rsidR="008D2B5A">
        <w:rPr>
          <w:rFonts w:ascii="Times New Roman" w:hAnsi="Times New Roman" w:cs="Times New Roman"/>
          <w:sz w:val="28"/>
          <w:szCs w:val="28"/>
        </w:rPr>
        <w:t>и и использование</w:t>
      </w:r>
      <w:r w:rsidRPr="00D55B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2B5A">
        <w:rPr>
          <w:rFonts w:ascii="Times New Roman" w:hAnsi="Times New Roman" w:cs="Times New Roman"/>
          <w:sz w:val="28"/>
          <w:szCs w:val="28"/>
        </w:rPr>
        <w:t>ных средств</w:t>
      </w:r>
      <w:r w:rsidR="00BB5442">
        <w:rPr>
          <w:rFonts w:ascii="Times New Roman" w:hAnsi="Times New Roman" w:cs="Times New Roman"/>
          <w:sz w:val="28"/>
          <w:szCs w:val="28"/>
        </w:rPr>
        <w:t xml:space="preserve"> направленное на обеспечение сбалансированности бюджета сельского поселения</w:t>
      </w:r>
      <w:r w:rsidRPr="00D55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2AB" w:rsidRDefault="00E12F06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>Приоритетом бюджетной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BE1">
        <w:rPr>
          <w:rFonts w:ascii="Times New Roman" w:hAnsi="Times New Roman" w:cs="Times New Roman"/>
          <w:sz w:val="28"/>
          <w:szCs w:val="28"/>
        </w:rPr>
        <w:t xml:space="preserve"> на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5442">
        <w:rPr>
          <w:rFonts w:ascii="Times New Roman" w:hAnsi="Times New Roman" w:cs="Times New Roman"/>
          <w:sz w:val="28"/>
          <w:szCs w:val="28"/>
        </w:rPr>
        <w:t>3</w:t>
      </w:r>
      <w:r w:rsidRPr="00D55BE1">
        <w:rPr>
          <w:rFonts w:ascii="Times New Roman" w:hAnsi="Times New Roman" w:cs="Times New Roman"/>
          <w:sz w:val="28"/>
          <w:szCs w:val="28"/>
        </w:rPr>
        <w:t xml:space="preserve"> – 202</w:t>
      </w:r>
      <w:r w:rsidR="00BB5442">
        <w:rPr>
          <w:rFonts w:ascii="Times New Roman" w:hAnsi="Times New Roman" w:cs="Times New Roman"/>
          <w:sz w:val="28"/>
          <w:szCs w:val="28"/>
        </w:rPr>
        <w:t>5</w:t>
      </w:r>
      <w:r w:rsidRPr="00D55BE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BE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142AB">
        <w:rPr>
          <w:rFonts w:ascii="Times New Roman" w:hAnsi="Times New Roman" w:cs="Times New Roman"/>
          <w:sz w:val="28"/>
          <w:szCs w:val="28"/>
        </w:rPr>
        <w:t>: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бюджетными рисками;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операционной эффективности деятельности по планированию и исполнению местного бюджета;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BB5442" w:rsidRDefault="00BB654A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D55BE1" w:rsidRPr="00E12F06">
        <w:rPr>
          <w:rFonts w:ascii="Times New Roman" w:hAnsi="Times New Roman" w:cs="Times New Roman"/>
          <w:sz w:val="28"/>
          <w:szCs w:val="28"/>
        </w:rPr>
        <w:t>поселения</w:t>
      </w:r>
      <w:r w:rsidRPr="00E12F06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E12F06">
        <w:rPr>
          <w:rFonts w:ascii="Times New Roman" w:hAnsi="Times New Roman" w:cs="Times New Roman"/>
          <w:sz w:val="28"/>
          <w:szCs w:val="28"/>
        </w:rPr>
        <w:t xml:space="preserve"> </w:t>
      </w:r>
      <w:r w:rsidR="00BB5442">
        <w:rPr>
          <w:rFonts w:ascii="Times New Roman" w:hAnsi="Times New Roman" w:cs="Times New Roman"/>
          <w:sz w:val="28"/>
          <w:szCs w:val="28"/>
        </w:rPr>
        <w:t>повышение доходного потенциала МО «Верх-</w:t>
      </w:r>
      <w:proofErr w:type="spellStart"/>
      <w:r w:rsidR="00BB5442">
        <w:rPr>
          <w:rFonts w:ascii="Times New Roman" w:hAnsi="Times New Roman" w:cs="Times New Roman"/>
          <w:sz w:val="28"/>
          <w:szCs w:val="28"/>
        </w:rPr>
        <w:t>Уймонское</w:t>
      </w:r>
      <w:proofErr w:type="spellEnd"/>
      <w:r w:rsidR="00BB544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политики: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управления доходами местного бюджета;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эффективности налоговых расходов;</w:t>
      </w:r>
    </w:p>
    <w:p w:rsidR="00BB5442" w:rsidRDefault="00BB5442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налогам;</w:t>
      </w:r>
    </w:p>
    <w:p w:rsidR="00C826F2" w:rsidRPr="00692076" w:rsidRDefault="00C826F2" w:rsidP="00BD3502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EA486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07A1D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36208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07A1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D55BE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07A1D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61AD" w:rsidRPr="003F61AD" w:rsidRDefault="003F61AD" w:rsidP="00BD3502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F61AD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C826F2" w:rsidRPr="00C77ED5" w:rsidRDefault="003F61AD" w:rsidP="00BD3502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1 и стать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3 проекта </w:t>
      </w:r>
      <w:r w:rsidR="00C826F2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предлагается утвердить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6F2" w:rsidRPr="00C77ED5">
        <w:rPr>
          <w:rFonts w:ascii="Times New Roman" w:hAnsi="Times New Roman" w:cs="Times New Roman"/>
          <w:sz w:val="28"/>
          <w:szCs w:val="28"/>
        </w:rPr>
        <w:t>о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C826F2" w:rsidRPr="00C77ED5">
        <w:rPr>
          <w:rFonts w:ascii="Times New Roman" w:hAnsi="Times New Roman" w:cs="Times New Roman"/>
          <w:sz w:val="28"/>
          <w:szCs w:val="28"/>
        </w:rPr>
        <w:t>х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C826F2" w:rsidRPr="00C77ED5">
        <w:rPr>
          <w:rFonts w:ascii="Times New Roman" w:hAnsi="Times New Roman" w:cs="Times New Roman"/>
          <w:sz w:val="28"/>
          <w:szCs w:val="28"/>
        </w:rPr>
        <w:t>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C77ED5">
        <w:rPr>
          <w:rFonts w:ascii="Times New Roman" w:hAnsi="Times New Roman" w:cs="Times New Roman"/>
          <w:sz w:val="28"/>
          <w:szCs w:val="28"/>
        </w:rPr>
        <w:t>н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26F2" w:rsidRPr="00C77ED5">
        <w:rPr>
          <w:rFonts w:ascii="Times New Roman" w:hAnsi="Times New Roman" w:cs="Times New Roman"/>
          <w:sz w:val="28"/>
          <w:szCs w:val="28"/>
        </w:rPr>
        <w:t>20</w:t>
      </w:r>
      <w:r w:rsidR="00B131AC">
        <w:rPr>
          <w:rFonts w:ascii="Times New Roman" w:hAnsi="Times New Roman" w:cs="Times New Roman"/>
          <w:sz w:val="28"/>
          <w:szCs w:val="28"/>
        </w:rPr>
        <w:t>2</w:t>
      </w:r>
      <w:r w:rsidR="00FB3379">
        <w:rPr>
          <w:rFonts w:ascii="Times New Roman" w:hAnsi="Times New Roman" w:cs="Times New Roman"/>
          <w:sz w:val="28"/>
          <w:szCs w:val="28"/>
        </w:rPr>
        <w:t>3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62089">
        <w:rPr>
          <w:rFonts w:ascii="Times New Roman" w:hAnsi="Times New Roman" w:cs="Times New Roman"/>
          <w:sz w:val="28"/>
          <w:szCs w:val="28"/>
        </w:rPr>
        <w:t>2</w:t>
      </w:r>
      <w:r w:rsidR="00FB3379">
        <w:rPr>
          <w:rFonts w:ascii="Times New Roman" w:hAnsi="Times New Roman" w:cs="Times New Roman"/>
          <w:sz w:val="28"/>
          <w:szCs w:val="28"/>
        </w:rPr>
        <w:t>4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917160">
        <w:rPr>
          <w:rFonts w:ascii="Times New Roman" w:hAnsi="Times New Roman" w:cs="Times New Roman"/>
          <w:sz w:val="28"/>
          <w:szCs w:val="28"/>
        </w:rPr>
        <w:t>2</w:t>
      </w:r>
      <w:r w:rsidR="00FB3379">
        <w:rPr>
          <w:rFonts w:ascii="Times New Roman" w:hAnsi="Times New Roman" w:cs="Times New Roman"/>
          <w:sz w:val="28"/>
          <w:szCs w:val="28"/>
        </w:rPr>
        <w:t>5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C826F2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6F2" w:rsidRPr="00C77ED5">
        <w:rPr>
          <w:rFonts w:ascii="Times New Roman" w:hAnsi="Times New Roman" w:cs="Times New Roman"/>
          <w:sz w:val="28"/>
          <w:szCs w:val="28"/>
        </w:rPr>
        <w:t>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C826F2" w:rsidRPr="002661B3" w:rsidRDefault="00C826F2" w:rsidP="00BD3502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д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B131AC">
        <w:rPr>
          <w:rFonts w:ascii="Times New Roman" w:hAnsi="Times New Roman" w:cs="Times New Roman"/>
          <w:noProof/>
          <w:sz w:val="28"/>
          <w:szCs w:val="28"/>
        </w:rPr>
        <w:t>2</w:t>
      </w:r>
      <w:r w:rsidR="00FB3379">
        <w:rPr>
          <w:rFonts w:ascii="Times New Roman" w:hAnsi="Times New Roman" w:cs="Times New Roman"/>
          <w:noProof/>
          <w:sz w:val="28"/>
          <w:szCs w:val="28"/>
        </w:rPr>
        <w:t>3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FB3379">
        <w:rPr>
          <w:rFonts w:ascii="Times New Roman" w:hAnsi="Times New Roman" w:cs="Times New Roman"/>
          <w:noProof/>
          <w:sz w:val="28"/>
          <w:szCs w:val="28"/>
        </w:rPr>
        <w:t>8</w:t>
      </w:r>
      <w:r w:rsidR="000355FA" w:rsidRPr="002661B3">
        <w:rPr>
          <w:rFonts w:ascii="Times New Roman" w:hAnsi="Times New Roman" w:cs="Times New Roman"/>
          <w:sz w:val="28"/>
          <w:szCs w:val="28"/>
        </w:rPr>
        <w:t> </w:t>
      </w:r>
      <w:r w:rsidR="00FB3379">
        <w:rPr>
          <w:rFonts w:ascii="Times New Roman" w:hAnsi="Times New Roman" w:cs="Times New Roman"/>
          <w:sz w:val="28"/>
          <w:szCs w:val="28"/>
        </w:rPr>
        <w:t>730</w:t>
      </w:r>
      <w:r w:rsidR="000355FA" w:rsidRPr="002661B3">
        <w:rPr>
          <w:rFonts w:ascii="Times New Roman" w:hAnsi="Times New Roman" w:cs="Times New Roman"/>
          <w:sz w:val="28"/>
          <w:szCs w:val="28"/>
        </w:rPr>
        <w:t>,</w:t>
      </w:r>
      <w:r w:rsidR="00FB3379">
        <w:rPr>
          <w:rFonts w:ascii="Times New Roman" w:hAnsi="Times New Roman" w:cs="Times New Roman"/>
          <w:sz w:val="28"/>
          <w:szCs w:val="28"/>
        </w:rPr>
        <w:t>38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т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ожидаемой оценки исполнения 20</w:t>
      </w:r>
      <w:r w:rsidR="00B45785">
        <w:rPr>
          <w:rFonts w:ascii="Times New Roman" w:hAnsi="Times New Roman" w:cs="Times New Roman"/>
          <w:noProof/>
          <w:sz w:val="28"/>
          <w:szCs w:val="28"/>
        </w:rPr>
        <w:t>2</w:t>
      </w:r>
      <w:r w:rsidR="00FB3379">
        <w:rPr>
          <w:rFonts w:ascii="Times New Roman" w:hAnsi="Times New Roman" w:cs="Times New Roman"/>
          <w:noProof/>
          <w:sz w:val="28"/>
          <w:szCs w:val="28"/>
        </w:rPr>
        <w:t>2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а (</w:t>
      </w:r>
      <w:r w:rsidR="00FE1BF2">
        <w:rPr>
          <w:rFonts w:ascii="Times New Roman" w:hAnsi="Times New Roman" w:cs="Times New Roman"/>
          <w:noProof/>
          <w:sz w:val="28"/>
          <w:szCs w:val="28"/>
        </w:rPr>
        <w:t>1</w:t>
      </w:r>
      <w:r w:rsidR="00FB3379">
        <w:rPr>
          <w:rFonts w:ascii="Times New Roman" w:hAnsi="Times New Roman" w:cs="Times New Roman"/>
          <w:noProof/>
          <w:sz w:val="28"/>
          <w:szCs w:val="28"/>
        </w:rPr>
        <w:t>0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FE1BF2">
        <w:rPr>
          <w:rFonts w:ascii="Times New Roman" w:hAnsi="Times New Roman" w:cs="Times New Roman"/>
          <w:noProof/>
          <w:sz w:val="28"/>
          <w:szCs w:val="28"/>
        </w:rPr>
        <w:t>0</w:t>
      </w:r>
      <w:r w:rsidR="00FB3379">
        <w:rPr>
          <w:rFonts w:ascii="Times New Roman" w:hAnsi="Times New Roman" w:cs="Times New Roman"/>
          <w:noProof/>
          <w:sz w:val="28"/>
          <w:szCs w:val="28"/>
        </w:rPr>
        <w:t>99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B3379">
        <w:rPr>
          <w:rFonts w:ascii="Times New Roman" w:hAnsi="Times New Roman" w:cs="Times New Roman"/>
          <w:noProof/>
          <w:sz w:val="28"/>
          <w:szCs w:val="28"/>
        </w:rPr>
        <w:t>64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FB3379">
        <w:rPr>
          <w:rFonts w:ascii="Times New Roman" w:hAnsi="Times New Roman" w:cs="Times New Roman"/>
          <w:noProof/>
          <w:sz w:val="28"/>
          <w:szCs w:val="28"/>
        </w:rPr>
        <w:t>86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B3379">
        <w:rPr>
          <w:rFonts w:ascii="Times New Roman" w:hAnsi="Times New Roman" w:cs="Times New Roman"/>
          <w:noProof/>
          <w:sz w:val="28"/>
          <w:szCs w:val="28"/>
        </w:rPr>
        <w:t>4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D06EB5">
        <w:rPr>
          <w:rFonts w:ascii="Times New Roman" w:hAnsi="Times New Roman" w:cs="Times New Roman"/>
          <w:noProof/>
          <w:sz w:val="28"/>
          <w:szCs w:val="28"/>
        </w:rPr>
        <w:t>2</w:t>
      </w:r>
      <w:r w:rsidR="00FB3379">
        <w:rPr>
          <w:rFonts w:ascii="Times New Roman" w:hAnsi="Times New Roman" w:cs="Times New Roman"/>
          <w:noProof/>
          <w:sz w:val="28"/>
          <w:szCs w:val="28"/>
        </w:rPr>
        <w:t>3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FB3379">
        <w:rPr>
          <w:rFonts w:ascii="Times New Roman" w:hAnsi="Times New Roman" w:cs="Times New Roman"/>
          <w:noProof/>
          <w:sz w:val="28"/>
          <w:szCs w:val="28"/>
        </w:rPr>
        <w:t>8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FB3379">
        <w:rPr>
          <w:rFonts w:ascii="Times New Roman" w:hAnsi="Times New Roman" w:cs="Times New Roman"/>
          <w:noProof/>
          <w:sz w:val="28"/>
          <w:szCs w:val="28"/>
        </w:rPr>
        <w:t>730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B3379">
        <w:rPr>
          <w:rFonts w:ascii="Times New Roman" w:hAnsi="Times New Roman" w:cs="Times New Roman"/>
          <w:noProof/>
          <w:sz w:val="28"/>
          <w:szCs w:val="28"/>
        </w:rPr>
        <w:t>38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к ожидаемой оценки исполнения 20</w:t>
      </w:r>
      <w:r w:rsidR="00B45785">
        <w:rPr>
          <w:rFonts w:ascii="Times New Roman" w:hAnsi="Times New Roman" w:cs="Times New Roman"/>
          <w:noProof/>
          <w:sz w:val="28"/>
          <w:szCs w:val="28"/>
        </w:rPr>
        <w:t>2</w:t>
      </w:r>
      <w:r w:rsidR="00FB3379">
        <w:rPr>
          <w:rFonts w:ascii="Times New Roman" w:hAnsi="Times New Roman" w:cs="Times New Roman"/>
          <w:noProof/>
          <w:sz w:val="28"/>
          <w:szCs w:val="28"/>
        </w:rPr>
        <w:t>2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FE1BF2">
        <w:rPr>
          <w:rFonts w:ascii="Times New Roman" w:hAnsi="Times New Roman" w:cs="Times New Roman"/>
          <w:noProof/>
          <w:sz w:val="28"/>
          <w:szCs w:val="28"/>
        </w:rPr>
        <w:t>1</w:t>
      </w:r>
      <w:r w:rsidR="00DB2E52">
        <w:rPr>
          <w:rFonts w:ascii="Times New Roman" w:hAnsi="Times New Roman" w:cs="Times New Roman"/>
          <w:noProof/>
          <w:sz w:val="28"/>
          <w:szCs w:val="28"/>
        </w:rPr>
        <w:t>0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DB2E52">
        <w:rPr>
          <w:rFonts w:ascii="Times New Roman" w:hAnsi="Times New Roman" w:cs="Times New Roman"/>
          <w:noProof/>
          <w:sz w:val="28"/>
          <w:szCs w:val="28"/>
        </w:rPr>
        <w:t>168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73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DB2E52">
        <w:rPr>
          <w:rFonts w:ascii="Times New Roman" w:hAnsi="Times New Roman" w:cs="Times New Roman"/>
          <w:noProof/>
          <w:sz w:val="28"/>
          <w:szCs w:val="28"/>
        </w:rPr>
        <w:t>85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9</w:t>
      </w:r>
      <w:r w:rsidRPr="002661B3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D06EB5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4536EA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E52">
        <w:rPr>
          <w:rFonts w:ascii="Times New Roman" w:hAnsi="Times New Roman" w:cs="Times New Roman"/>
          <w:noProof/>
          <w:sz w:val="28"/>
          <w:szCs w:val="28"/>
        </w:rPr>
        <w:t>6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DB2E52">
        <w:rPr>
          <w:rFonts w:ascii="Times New Roman" w:hAnsi="Times New Roman" w:cs="Times New Roman"/>
          <w:noProof/>
          <w:sz w:val="28"/>
          <w:szCs w:val="28"/>
        </w:rPr>
        <w:t>244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94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E52">
        <w:rPr>
          <w:rFonts w:ascii="Times New Roman" w:hAnsi="Times New Roman" w:cs="Times New Roman"/>
          <w:noProof/>
          <w:sz w:val="28"/>
          <w:szCs w:val="28"/>
        </w:rPr>
        <w:t>6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DB2E52">
        <w:rPr>
          <w:rFonts w:ascii="Times New Roman" w:hAnsi="Times New Roman" w:cs="Times New Roman"/>
          <w:noProof/>
          <w:sz w:val="28"/>
          <w:szCs w:val="28"/>
        </w:rPr>
        <w:t>288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40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DB2E52">
        <w:rPr>
          <w:rFonts w:ascii="Times New Roman" w:hAnsi="Times New Roman" w:cs="Times New Roman"/>
          <w:noProof/>
          <w:sz w:val="28"/>
          <w:szCs w:val="28"/>
        </w:rPr>
        <w:t>71</w:t>
      </w:r>
      <w:r w:rsidR="00920172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5</w:t>
      </w:r>
      <w:r w:rsidRPr="00C77ED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DB2E52">
        <w:rPr>
          <w:rFonts w:ascii="Times New Roman" w:hAnsi="Times New Roman" w:cs="Times New Roman"/>
          <w:noProof/>
          <w:sz w:val="28"/>
          <w:szCs w:val="28"/>
        </w:rPr>
        <w:t>100</w:t>
      </w:r>
      <w:r w:rsidR="00920172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7</w:t>
      </w:r>
      <w:r w:rsidR="000355FA" w:rsidRPr="003C1C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B2181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E52">
        <w:rPr>
          <w:rFonts w:ascii="Times New Roman" w:hAnsi="Times New Roman" w:cs="Times New Roman"/>
          <w:noProof/>
          <w:sz w:val="28"/>
          <w:szCs w:val="28"/>
        </w:rPr>
        <w:t>6</w:t>
      </w:r>
      <w:r w:rsidR="00FC1A9E">
        <w:rPr>
          <w:rFonts w:ascii="Times New Roman" w:hAnsi="Times New Roman" w:cs="Times New Roman"/>
          <w:sz w:val="28"/>
          <w:szCs w:val="28"/>
        </w:rPr>
        <w:t> </w:t>
      </w:r>
      <w:r w:rsidR="00DB2E52">
        <w:rPr>
          <w:rFonts w:ascii="Times New Roman" w:hAnsi="Times New Roman" w:cs="Times New Roman"/>
          <w:sz w:val="28"/>
          <w:szCs w:val="28"/>
        </w:rPr>
        <w:t>244</w:t>
      </w:r>
      <w:r w:rsidR="00FC1A9E">
        <w:rPr>
          <w:rFonts w:ascii="Times New Roman" w:hAnsi="Times New Roman" w:cs="Times New Roman"/>
          <w:sz w:val="28"/>
          <w:szCs w:val="28"/>
        </w:rPr>
        <w:t>,</w:t>
      </w:r>
      <w:r w:rsidR="00DB2E52">
        <w:rPr>
          <w:rFonts w:ascii="Times New Roman" w:hAnsi="Times New Roman" w:cs="Times New Roman"/>
          <w:sz w:val="28"/>
          <w:szCs w:val="28"/>
        </w:rPr>
        <w:t>94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E52">
        <w:rPr>
          <w:rFonts w:ascii="Times New Roman" w:hAnsi="Times New Roman" w:cs="Times New Roman"/>
          <w:noProof/>
          <w:sz w:val="28"/>
          <w:szCs w:val="28"/>
        </w:rPr>
        <w:t>6</w:t>
      </w:r>
      <w:r w:rsidR="00FC1A9E">
        <w:rPr>
          <w:rFonts w:ascii="Times New Roman" w:hAnsi="Times New Roman" w:cs="Times New Roman"/>
          <w:noProof/>
          <w:sz w:val="28"/>
          <w:szCs w:val="28"/>
        </w:rPr>
        <w:t> </w:t>
      </w:r>
      <w:r w:rsidR="00DB2E52">
        <w:rPr>
          <w:rFonts w:ascii="Times New Roman" w:hAnsi="Times New Roman" w:cs="Times New Roman"/>
          <w:noProof/>
          <w:sz w:val="28"/>
          <w:szCs w:val="28"/>
        </w:rPr>
        <w:t>288</w:t>
      </w:r>
      <w:r w:rsidR="00FC1A9E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40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DB2E52">
        <w:rPr>
          <w:rFonts w:ascii="Times New Roman" w:hAnsi="Times New Roman" w:cs="Times New Roman"/>
          <w:noProof/>
          <w:sz w:val="28"/>
          <w:szCs w:val="28"/>
        </w:rPr>
        <w:t>71</w:t>
      </w:r>
      <w:r w:rsidR="00920172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5</w:t>
      </w:r>
      <w:r w:rsidRPr="00C77ED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DB2E52">
        <w:rPr>
          <w:rFonts w:ascii="Times New Roman" w:hAnsi="Times New Roman" w:cs="Times New Roman"/>
          <w:noProof/>
          <w:sz w:val="28"/>
          <w:szCs w:val="28"/>
        </w:rPr>
        <w:t>100</w:t>
      </w:r>
      <w:r w:rsidR="00920172">
        <w:rPr>
          <w:rFonts w:ascii="Times New Roman" w:hAnsi="Times New Roman" w:cs="Times New Roman"/>
          <w:noProof/>
          <w:sz w:val="28"/>
          <w:szCs w:val="28"/>
        </w:rPr>
        <w:t>,</w:t>
      </w:r>
      <w:r w:rsidR="00DB2E52">
        <w:rPr>
          <w:rFonts w:ascii="Times New Roman" w:hAnsi="Times New Roman" w:cs="Times New Roman"/>
          <w:noProof/>
          <w:sz w:val="28"/>
          <w:szCs w:val="28"/>
        </w:rPr>
        <w:t>7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6B2181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FC1A9E">
        <w:rPr>
          <w:rFonts w:ascii="Times New Roman" w:hAnsi="Times New Roman" w:cs="Times New Roman"/>
          <w:noProof/>
          <w:sz w:val="28"/>
          <w:szCs w:val="28"/>
        </w:rPr>
        <w:t>2</w:t>
      </w:r>
      <w:r w:rsidR="00DB2E52">
        <w:rPr>
          <w:rFonts w:ascii="Times New Roman" w:hAnsi="Times New Roman" w:cs="Times New Roman"/>
          <w:noProof/>
          <w:sz w:val="28"/>
          <w:szCs w:val="28"/>
        </w:rPr>
        <w:t>5</w:t>
      </w:r>
      <w:r w:rsidR="00FC1A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F32FFC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DD4DF3">
        <w:rPr>
          <w:rFonts w:ascii="Times New Roman" w:hAnsi="Times New Roman" w:cs="Times New Roman"/>
          <w:sz w:val="28"/>
          <w:szCs w:val="28"/>
        </w:rPr>
        <w:t xml:space="preserve">Общий объем условно утверждаемых расходов местного бюджета на </w:t>
      </w:r>
      <w:r w:rsidRPr="008D4EC5">
        <w:rPr>
          <w:rFonts w:ascii="Times New Roman" w:hAnsi="Times New Roman" w:cs="Times New Roman"/>
          <w:sz w:val="28"/>
          <w:szCs w:val="28"/>
        </w:rPr>
        <w:t>20</w:t>
      </w:r>
      <w:r w:rsidR="006B2181" w:rsidRPr="008D4EC5">
        <w:rPr>
          <w:rFonts w:ascii="Times New Roman" w:hAnsi="Times New Roman" w:cs="Times New Roman"/>
          <w:sz w:val="28"/>
          <w:szCs w:val="28"/>
        </w:rPr>
        <w:t>2</w:t>
      </w:r>
      <w:r w:rsidR="00DB2E52">
        <w:rPr>
          <w:rFonts w:ascii="Times New Roman" w:hAnsi="Times New Roman" w:cs="Times New Roman"/>
          <w:sz w:val="28"/>
          <w:szCs w:val="28"/>
        </w:rPr>
        <w:t>4</w:t>
      </w:r>
      <w:r w:rsidRPr="008D4EC5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920172">
        <w:rPr>
          <w:rFonts w:ascii="Times New Roman" w:hAnsi="Times New Roman" w:cs="Times New Roman"/>
          <w:sz w:val="28"/>
          <w:szCs w:val="28"/>
        </w:rPr>
        <w:t>1</w:t>
      </w:r>
      <w:r w:rsidR="00DB2E52">
        <w:rPr>
          <w:rFonts w:ascii="Times New Roman" w:hAnsi="Times New Roman" w:cs="Times New Roman"/>
          <w:sz w:val="28"/>
          <w:szCs w:val="28"/>
        </w:rPr>
        <w:t>44</w:t>
      </w:r>
      <w:r w:rsidR="00FC1A9E" w:rsidRPr="008D4EC5">
        <w:rPr>
          <w:rFonts w:ascii="Times New Roman" w:hAnsi="Times New Roman" w:cs="Times New Roman"/>
          <w:sz w:val="28"/>
          <w:szCs w:val="28"/>
        </w:rPr>
        <w:t>,</w:t>
      </w:r>
      <w:r w:rsidR="00DB2E52">
        <w:rPr>
          <w:rFonts w:ascii="Times New Roman" w:hAnsi="Times New Roman" w:cs="Times New Roman"/>
          <w:sz w:val="28"/>
          <w:szCs w:val="28"/>
        </w:rPr>
        <w:t>62</w:t>
      </w:r>
      <w:r w:rsidRPr="008D4EC5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C1A9E" w:rsidRPr="008D4EC5">
        <w:rPr>
          <w:rFonts w:ascii="Times New Roman" w:hAnsi="Times New Roman" w:cs="Times New Roman"/>
          <w:sz w:val="28"/>
          <w:szCs w:val="28"/>
        </w:rPr>
        <w:t>2</w:t>
      </w:r>
      <w:r w:rsidR="00DB2E52">
        <w:rPr>
          <w:rFonts w:ascii="Times New Roman" w:hAnsi="Times New Roman" w:cs="Times New Roman"/>
          <w:sz w:val="28"/>
          <w:szCs w:val="28"/>
        </w:rPr>
        <w:t>5</w:t>
      </w:r>
      <w:r w:rsidRPr="008D4E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0233A" w:rsidRPr="008D4EC5">
        <w:rPr>
          <w:rFonts w:ascii="Times New Roman" w:hAnsi="Times New Roman" w:cs="Times New Roman"/>
          <w:sz w:val="28"/>
          <w:szCs w:val="28"/>
        </w:rPr>
        <w:t>2</w:t>
      </w:r>
      <w:r w:rsidR="00DB2E52">
        <w:rPr>
          <w:rFonts w:ascii="Times New Roman" w:hAnsi="Times New Roman" w:cs="Times New Roman"/>
          <w:sz w:val="28"/>
          <w:szCs w:val="28"/>
        </w:rPr>
        <w:t>90</w:t>
      </w:r>
      <w:r w:rsidR="00FC1A9E" w:rsidRPr="008D4EC5">
        <w:rPr>
          <w:rFonts w:ascii="Times New Roman" w:hAnsi="Times New Roman" w:cs="Times New Roman"/>
          <w:sz w:val="28"/>
          <w:szCs w:val="28"/>
        </w:rPr>
        <w:t>,</w:t>
      </w:r>
      <w:r w:rsidR="00DB2E52">
        <w:rPr>
          <w:rFonts w:ascii="Times New Roman" w:hAnsi="Times New Roman" w:cs="Times New Roman"/>
          <w:sz w:val="28"/>
          <w:szCs w:val="28"/>
        </w:rPr>
        <w:t>63</w:t>
      </w:r>
      <w:r w:rsidRPr="008D4EC5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</w:t>
      </w:r>
      <w:r w:rsidR="00EC632A" w:rsidRPr="008D4EC5">
        <w:rPr>
          <w:rFonts w:ascii="Times New Roman" w:hAnsi="Times New Roman" w:cs="Times New Roman"/>
          <w:sz w:val="28"/>
          <w:szCs w:val="28"/>
        </w:rPr>
        <w:t xml:space="preserve"> </w:t>
      </w:r>
      <w:r w:rsidR="00EC632A" w:rsidRPr="001F1D35">
        <w:rPr>
          <w:rFonts w:ascii="Times New Roman" w:hAnsi="Times New Roman" w:cs="Times New Roman"/>
          <w:sz w:val="28"/>
          <w:szCs w:val="28"/>
        </w:rPr>
        <w:t>и п.</w:t>
      </w:r>
      <w:r w:rsidR="001F1D35" w:rsidRPr="001F1D35">
        <w:rPr>
          <w:rFonts w:ascii="Times New Roman" w:hAnsi="Times New Roman" w:cs="Times New Roman"/>
          <w:sz w:val="28"/>
          <w:szCs w:val="28"/>
        </w:rPr>
        <w:t>5</w:t>
      </w:r>
      <w:r w:rsidRPr="001F1D35">
        <w:rPr>
          <w:rFonts w:ascii="Times New Roman" w:hAnsi="Times New Roman" w:cs="Times New Roman"/>
          <w:sz w:val="28"/>
          <w:szCs w:val="28"/>
        </w:rPr>
        <w:t xml:space="preserve"> ст. </w:t>
      </w:r>
      <w:r w:rsidR="001F1D35" w:rsidRPr="001F1D35">
        <w:rPr>
          <w:rFonts w:ascii="Times New Roman" w:hAnsi="Times New Roman" w:cs="Times New Roman"/>
          <w:sz w:val="28"/>
          <w:szCs w:val="28"/>
        </w:rPr>
        <w:t>4</w:t>
      </w:r>
      <w:r w:rsidRPr="001F1D3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  <w:r w:rsidR="00F32FFC" w:rsidRPr="001F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B80F8C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601622">
        <w:rPr>
          <w:rFonts w:ascii="Times New Roman" w:hAnsi="Times New Roman" w:cs="Times New Roman"/>
          <w:sz w:val="28"/>
          <w:szCs w:val="28"/>
        </w:rPr>
        <w:t>п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601622">
        <w:rPr>
          <w:rFonts w:ascii="Times New Roman" w:hAnsi="Times New Roman" w:cs="Times New Roman"/>
          <w:sz w:val="28"/>
          <w:szCs w:val="28"/>
        </w:rPr>
        <w:t>г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601622">
        <w:rPr>
          <w:rFonts w:ascii="Times New Roman" w:hAnsi="Times New Roman" w:cs="Times New Roman"/>
          <w:sz w:val="28"/>
          <w:szCs w:val="28"/>
        </w:rPr>
        <w:t>а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601622">
        <w:rPr>
          <w:rFonts w:ascii="Times New Roman" w:hAnsi="Times New Roman" w:cs="Times New Roman"/>
          <w:sz w:val="28"/>
          <w:szCs w:val="28"/>
        </w:rPr>
        <w:t>д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601622">
        <w:rPr>
          <w:rFonts w:ascii="Times New Roman" w:hAnsi="Times New Roman" w:cs="Times New Roman"/>
          <w:sz w:val="28"/>
          <w:szCs w:val="28"/>
        </w:rPr>
        <w:t>б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01622">
        <w:rPr>
          <w:rFonts w:ascii="Times New Roman" w:hAnsi="Times New Roman" w:cs="Times New Roman"/>
          <w:sz w:val="28"/>
          <w:szCs w:val="28"/>
        </w:rPr>
        <w:t>и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1622">
        <w:rPr>
          <w:rFonts w:ascii="Times New Roman" w:hAnsi="Times New Roman" w:cs="Times New Roman"/>
          <w:sz w:val="28"/>
          <w:szCs w:val="28"/>
        </w:rPr>
        <w:t>г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601622">
        <w:rPr>
          <w:rFonts w:ascii="Times New Roman" w:hAnsi="Times New Roman" w:cs="Times New Roman"/>
          <w:sz w:val="28"/>
          <w:szCs w:val="28"/>
        </w:rPr>
        <w:t>а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601622">
        <w:rPr>
          <w:rFonts w:ascii="Times New Roman" w:hAnsi="Times New Roman" w:cs="Times New Roman"/>
          <w:sz w:val="28"/>
          <w:szCs w:val="28"/>
        </w:rPr>
        <w:t>и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601622">
        <w:rPr>
          <w:rFonts w:ascii="Times New Roman" w:hAnsi="Times New Roman" w:cs="Times New Roman"/>
          <w:sz w:val="28"/>
          <w:szCs w:val="28"/>
        </w:rPr>
        <w:t>ф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601622">
        <w:rPr>
          <w:rFonts w:ascii="Times New Roman" w:hAnsi="Times New Roman" w:cs="Times New Roman"/>
          <w:sz w:val="28"/>
          <w:szCs w:val="28"/>
        </w:rPr>
        <w:t>местного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1622">
        <w:rPr>
          <w:rFonts w:ascii="Times New Roman" w:hAnsi="Times New Roman" w:cs="Times New Roman"/>
          <w:sz w:val="28"/>
          <w:szCs w:val="28"/>
        </w:rPr>
        <w:t>б</w:t>
      </w:r>
      <w:r w:rsidRPr="00601622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35DA6">
        <w:rPr>
          <w:rFonts w:ascii="Times New Roman" w:hAnsi="Times New Roman" w:cs="Times New Roman"/>
          <w:noProof/>
          <w:sz w:val="28"/>
          <w:szCs w:val="28"/>
        </w:rPr>
        <w:t>.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26F2" w:rsidRPr="007966E4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F32FFC" w:rsidRPr="00326BC0">
        <w:rPr>
          <w:rFonts w:ascii="Times New Roman" w:hAnsi="Times New Roman" w:cs="Times New Roman"/>
          <w:sz w:val="28"/>
          <w:szCs w:val="28"/>
        </w:rPr>
        <w:t>4</w:t>
      </w:r>
      <w:r w:rsidRPr="00326BC0">
        <w:rPr>
          <w:rFonts w:ascii="Times New Roman" w:hAnsi="Times New Roman" w:cs="Times New Roman"/>
          <w:sz w:val="28"/>
          <w:szCs w:val="28"/>
        </w:rPr>
        <w:t xml:space="preserve"> </w:t>
      </w:r>
      <w:r w:rsidRPr="00326B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26BC0">
        <w:rPr>
          <w:rFonts w:ascii="Times New Roman" w:hAnsi="Times New Roman" w:cs="Times New Roman"/>
          <w:sz w:val="28"/>
          <w:szCs w:val="28"/>
        </w:rPr>
        <w:t>Положения</w:t>
      </w:r>
      <w:r w:rsidRPr="00C06772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C826F2" w:rsidRPr="004E7CE7" w:rsidRDefault="00C826F2" w:rsidP="00BD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DA6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0F2BE2" w:rsidRPr="00635DA6">
        <w:rPr>
          <w:rFonts w:ascii="Times New Roman" w:hAnsi="Times New Roman" w:cs="Times New Roman"/>
          <w:sz w:val="28"/>
          <w:szCs w:val="28"/>
        </w:rPr>
        <w:t>2</w:t>
      </w:r>
      <w:r w:rsidR="00DB2E52">
        <w:rPr>
          <w:rFonts w:ascii="Times New Roman" w:hAnsi="Times New Roman" w:cs="Times New Roman"/>
          <w:sz w:val="28"/>
          <w:szCs w:val="28"/>
        </w:rPr>
        <w:t>4</w:t>
      </w:r>
      <w:r w:rsidR="009022AA" w:rsidRPr="00635DA6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DB2E52">
        <w:rPr>
          <w:rFonts w:ascii="Times New Roman" w:hAnsi="Times New Roman" w:cs="Times New Roman"/>
          <w:sz w:val="28"/>
          <w:szCs w:val="28"/>
        </w:rPr>
        <w:t>5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DB2E52">
        <w:rPr>
          <w:rFonts w:ascii="Times New Roman" w:hAnsi="Times New Roman" w:cs="Times New Roman"/>
          <w:sz w:val="28"/>
          <w:szCs w:val="28"/>
        </w:rPr>
        <w:t>6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предусмотрен в размере 0,00 тыс. рублей, что соответствует ст. 107 БК РФ.</w:t>
      </w:r>
      <w:r w:rsidR="004E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334F2F" w:rsidRDefault="00C826F2" w:rsidP="00BD350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5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454E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730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015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D47217">
        <w:rPr>
          <w:rFonts w:ascii="Times New Roman" w:hAnsi="Times New Roman" w:cs="Times New Roman"/>
          <w:bCs/>
          <w:sz w:val="28"/>
          <w:szCs w:val="28"/>
        </w:rPr>
        <w:t>714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E7CE7">
        <w:rPr>
          <w:rFonts w:ascii="Times New Roman" w:hAnsi="Times New Roman" w:cs="Times New Roman"/>
          <w:bCs/>
          <w:sz w:val="28"/>
          <w:szCs w:val="28"/>
        </w:rPr>
        <w:t>4</w:t>
      </w:r>
      <w:r w:rsidR="00D47217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D47217">
        <w:rPr>
          <w:rFonts w:ascii="Times New Roman" w:hAnsi="Times New Roman" w:cs="Times New Roman"/>
          <w:bCs/>
          <w:sz w:val="28"/>
          <w:szCs w:val="28"/>
        </w:rPr>
        <w:t>76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D47217">
        <w:rPr>
          <w:rFonts w:ascii="Times New Roman" w:hAnsi="Times New Roman" w:cs="Times New Roman"/>
          <w:bCs/>
          <w:sz w:val="28"/>
          <w:szCs w:val="28"/>
        </w:rPr>
        <w:t>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244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046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D47217">
        <w:rPr>
          <w:rFonts w:ascii="Times New Roman" w:hAnsi="Times New Roman" w:cs="Times New Roman"/>
          <w:bCs/>
          <w:sz w:val="28"/>
          <w:szCs w:val="28"/>
        </w:rPr>
        <w:t>198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E7CE7">
        <w:rPr>
          <w:rFonts w:ascii="Times New Roman" w:hAnsi="Times New Roman" w:cs="Times New Roman"/>
          <w:bCs/>
          <w:sz w:val="28"/>
          <w:szCs w:val="28"/>
        </w:rPr>
        <w:t>16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415A9">
        <w:rPr>
          <w:rFonts w:ascii="Times New Roman" w:hAnsi="Times New Roman" w:cs="Times New Roman"/>
          <w:bCs/>
          <w:sz w:val="28"/>
          <w:szCs w:val="28"/>
        </w:rPr>
        <w:t>6</w:t>
      </w:r>
      <w:r w:rsidR="00D47217">
        <w:rPr>
          <w:rFonts w:ascii="Times New Roman" w:hAnsi="Times New Roman" w:cs="Times New Roman"/>
          <w:bCs/>
          <w:sz w:val="28"/>
          <w:szCs w:val="28"/>
        </w:rPr>
        <w:t>7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288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073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472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BA533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BA5338">
        <w:rPr>
          <w:rFonts w:ascii="Times New Roman" w:hAnsi="Times New Roman" w:cs="Times New Roman"/>
          <w:bCs/>
          <w:sz w:val="28"/>
          <w:szCs w:val="28"/>
        </w:rPr>
        <w:t>214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BA5338">
        <w:rPr>
          <w:rFonts w:ascii="Times New Roman" w:hAnsi="Times New Roman" w:cs="Times New Roman"/>
          <w:bCs/>
          <w:sz w:val="28"/>
          <w:szCs w:val="28"/>
        </w:rPr>
        <w:t>50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415A9">
        <w:rPr>
          <w:rFonts w:ascii="Times New Roman" w:hAnsi="Times New Roman" w:cs="Times New Roman"/>
          <w:bCs/>
          <w:sz w:val="28"/>
          <w:szCs w:val="28"/>
        </w:rPr>
        <w:t>6</w:t>
      </w:r>
      <w:r w:rsidR="00BA5338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%).</w:t>
      </w:r>
    </w:p>
    <w:p w:rsidR="00BA5338" w:rsidRPr="00BA5338" w:rsidRDefault="00BA5338" w:rsidP="00BA5338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338">
        <w:rPr>
          <w:rFonts w:ascii="Times New Roman" w:hAnsi="Times New Roman" w:cs="Times New Roman"/>
          <w:iCs/>
          <w:noProof/>
          <w:sz w:val="28"/>
          <w:szCs w:val="28"/>
        </w:rPr>
        <w:t>Анализ поступлений доходов, приведенный в таблице «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94256A">
        <w:rPr>
          <w:rFonts w:ascii="Times New Roman" w:hAnsi="Times New Roman" w:cs="Times New Roman"/>
          <w:sz w:val="28"/>
          <w:szCs w:val="28"/>
        </w:rPr>
        <w:t>д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94256A">
        <w:rPr>
          <w:rFonts w:ascii="Times New Roman" w:hAnsi="Times New Roman" w:cs="Times New Roman"/>
          <w:sz w:val="28"/>
          <w:szCs w:val="28"/>
        </w:rPr>
        <w:t>в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местный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б</w:t>
      </w:r>
      <w:r w:rsidRPr="0094256A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годов», проведен согласно оценке ожидаемого исполнения доходов за 2021 год, представленной с проектом Решения.</w:t>
      </w:r>
    </w:p>
    <w:p w:rsidR="00C826F2" w:rsidRPr="00871133" w:rsidRDefault="00C826F2" w:rsidP="00BD3502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94256A">
        <w:rPr>
          <w:rFonts w:ascii="Times New Roman" w:hAnsi="Times New Roman" w:cs="Times New Roman"/>
          <w:sz w:val="28"/>
          <w:szCs w:val="28"/>
        </w:rPr>
        <w:t>д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94256A">
        <w:rPr>
          <w:rFonts w:ascii="Times New Roman" w:hAnsi="Times New Roman" w:cs="Times New Roman"/>
          <w:sz w:val="28"/>
          <w:szCs w:val="28"/>
        </w:rPr>
        <w:t>в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местный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б</w:t>
      </w:r>
      <w:r w:rsidRPr="0094256A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5338" w:rsidRPr="00BA5338">
        <w:rPr>
          <w:rFonts w:ascii="Times New Roman" w:hAnsi="Times New Roman" w:cs="Times New Roman"/>
          <w:iCs/>
          <w:noProof/>
          <w:sz w:val="28"/>
          <w:szCs w:val="28"/>
        </w:rPr>
        <w:t>на 202</w:t>
      </w:r>
      <w:r w:rsidR="00BA5338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BA5338"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год и плановый период 202</w:t>
      </w:r>
      <w:r w:rsidR="00BA5338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BA5338"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и 202</w:t>
      </w:r>
      <w:r w:rsidR="00BA5338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="00BA5338" w:rsidRPr="00BA5338">
        <w:rPr>
          <w:rFonts w:ascii="Times New Roman" w:hAnsi="Times New Roman" w:cs="Times New Roman"/>
          <w:iCs/>
          <w:noProof/>
          <w:sz w:val="28"/>
          <w:szCs w:val="28"/>
        </w:rPr>
        <w:t xml:space="preserve"> годов</w:t>
      </w:r>
    </w:p>
    <w:p w:rsidR="00C826F2" w:rsidRPr="00871133" w:rsidRDefault="00C826F2" w:rsidP="00BD3502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C826F2" w:rsidRPr="00FA772B" w:rsidTr="00B96D1B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E912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6415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A53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3E2B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A53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C59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422D6" w:rsidP="00BA53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BA53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C826F2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C826F2" w:rsidRPr="00FA772B" w:rsidTr="00B96D1B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BA5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3E2B9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6415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BA53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3E2B9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BA53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A533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C826F2" w:rsidRPr="00FA772B" w:rsidTr="00C422D6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C826F2" w:rsidRPr="00FA772B" w:rsidTr="00C422D6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826F2" w:rsidRPr="00FA772B" w:rsidTr="00E912D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BA5338" w:rsidP="00364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188</w:t>
            </w:r>
            <w:r w:rsidR="00364E9F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 w:rsidR="00364E9F">
              <w:rPr>
                <w:rFonts w:ascii="Times New Roman" w:hAnsi="Times New Roman" w:cs="Times New Roman"/>
                <w:bCs/>
                <w:sz w:val="14"/>
                <w:szCs w:val="1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2 015,98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2 046,34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2 073,90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+127,61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+30,36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+27,56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+1,3</w:t>
            </w:r>
          </w:p>
        </w:tc>
      </w:tr>
      <w:tr w:rsidR="00C826F2" w:rsidRPr="00FA772B" w:rsidTr="00E912D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32,8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BA5338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221,77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BA5338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7 989,50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6 714,40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4 198,60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4 214,50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-1275,10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-2515,80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+15,90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+0,4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26F2" w:rsidRPr="00FA772B" w:rsidTr="00E912D4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33C2A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BA5338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10 099,64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8 730,38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6 244,94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6 288,40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-1369,26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364E9F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-2485,44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+43,46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175101" w:rsidP="00BD3502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+0,7</w:t>
            </w:r>
          </w:p>
        </w:tc>
      </w:tr>
    </w:tbl>
    <w:p w:rsidR="00C826F2" w:rsidRPr="005441FC" w:rsidRDefault="00C826F2" w:rsidP="00BD35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175101">
        <w:rPr>
          <w:rFonts w:ascii="Times New Roman" w:hAnsi="Times New Roman" w:cs="Times New Roman"/>
          <w:noProof/>
          <w:sz w:val="28"/>
          <w:szCs w:val="28"/>
        </w:rPr>
        <w:t>3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оценки 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>ожидаемого исполнения бюджета по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>ам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в 20</w:t>
      </w:r>
      <w:r w:rsidR="00FB6657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CB33FC">
        <w:rPr>
          <w:rFonts w:ascii="Times New Roman" w:hAnsi="Times New Roman" w:cs="Times New Roman"/>
          <w:noProof/>
          <w:sz w:val="28"/>
          <w:szCs w:val="28"/>
        </w:rPr>
        <w:t>2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CB33FC">
        <w:rPr>
          <w:rFonts w:ascii="Times New Roman" w:hAnsi="Times New Roman" w:cs="Times New Roman"/>
          <w:noProof/>
          <w:sz w:val="28"/>
          <w:szCs w:val="28"/>
        </w:rPr>
        <w:t>1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33FC">
        <w:rPr>
          <w:rFonts w:ascii="Times New Roman" w:hAnsi="Times New Roman" w:cs="Times New Roman"/>
          <w:noProof/>
          <w:sz w:val="28"/>
          <w:szCs w:val="28"/>
        </w:rPr>
        <w:t>369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>
        <w:rPr>
          <w:rFonts w:ascii="Times New Roman" w:hAnsi="Times New Roman" w:cs="Times New Roman"/>
          <w:noProof/>
          <w:sz w:val="28"/>
          <w:szCs w:val="28"/>
        </w:rPr>
        <w:t>6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FB6657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CB33FC">
        <w:rPr>
          <w:rFonts w:ascii="Times New Roman" w:hAnsi="Times New Roman" w:cs="Times New Roman"/>
          <w:noProof/>
          <w:sz w:val="28"/>
          <w:szCs w:val="28"/>
        </w:rPr>
        <w:t>13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6</w:t>
      </w:r>
      <w:r w:rsidRPr="005441FC">
        <w:rPr>
          <w:rFonts w:ascii="Times New Roman" w:hAnsi="Times New Roman" w:cs="Times New Roman"/>
          <w:noProof/>
          <w:sz w:val="28"/>
          <w:szCs w:val="28"/>
        </w:rPr>
        <w:t>%, снижение за счет уменьшения безвозмездных поступлений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 xml:space="preserve"> «-» </w:t>
      </w:r>
      <w:r w:rsidR="00CB33FC">
        <w:rPr>
          <w:rFonts w:ascii="Times New Roman" w:hAnsi="Times New Roman" w:cs="Times New Roman"/>
          <w:noProof/>
          <w:sz w:val="28"/>
          <w:szCs w:val="28"/>
        </w:rPr>
        <w:t>1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 </w:t>
      </w:r>
      <w:r w:rsidR="00CB33FC">
        <w:rPr>
          <w:rFonts w:ascii="Times New Roman" w:hAnsi="Times New Roman" w:cs="Times New Roman"/>
          <w:noProof/>
          <w:sz w:val="28"/>
          <w:szCs w:val="28"/>
        </w:rPr>
        <w:t>275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10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441FC" w:rsidRDefault="00C826F2" w:rsidP="0054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CF346B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CB33FC">
        <w:rPr>
          <w:rFonts w:ascii="Times New Roman" w:hAnsi="Times New Roman" w:cs="Times New Roman"/>
          <w:noProof/>
          <w:sz w:val="28"/>
          <w:szCs w:val="28"/>
        </w:rPr>
        <w:t>4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спрогнозирован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о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ниже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в 202</w:t>
      </w:r>
      <w:r w:rsidR="00CB33FC">
        <w:rPr>
          <w:rFonts w:ascii="Times New Roman" w:hAnsi="Times New Roman" w:cs="Times New Roman"/>
          <w:noProof/>
          <w:sz w:val="28"/>
          <w:szCs w:val="28"/>
        </w:rPr>
        <w:t>3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441FC">
        <w:rPr>
          <w:rFonts w:ascii="Times New Roman" w:hAnsi="Times New Roman" w:cs="Times New Roman"/>
          <w:noProof/>
          <w:sz w:val="28"/>
          <w:szCs w:val="28"/>
        </w:rPr>
        <w:t>«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-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B33FC">
        <w:rPr>
          <w:rFonts w:ascii="Times New Roman" w:hAnsi="Times New Roman" w:cs="Times New Roman"/>
          <w:noProof/>
          <w:sz w:val="28"/>
          <w:szCs w:val="28"/>
        </w:rPr>
        <w:t>2 485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4</w:t>
      </w:r>
      <w:r w:rsidR="00CB33FC">
        <w:rPr>
          <w:rFonts w:ascii="Times New Roman" w:hAnsi="Times New Roman" w:cs="Times New Roman"/>
          <w:noProof/>
          <w:sz w:val="28"/>
          <w:szCs w:val="28"/>
        </w:rPr>
        <w:t>4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на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33FC">
        <w:rPr>
          <w:rFonts w:ascii="Times New Roman" w:hAnsi="Times New Roman" w:cs="Times New Roman"/>
          <w:noProof/>
          <w:sz w:val="28"/>
          <w:szCs w:val="28"/>
        </w:rPr>
        <w:t>28</w:t>
      </w:r>
      <w:r w:rsid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5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объема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на «-» </w:t>
      </w:r>
      <w:r w:rsidR="00CB33FC">
        <w:rPr>
          <w:rFonts w:ascii="Times New Roman" w:hAnsi="Times New Roman" w:cs="Times New Roman"/>
          <w:noProof/>
          <w:sz w:val="28"/>
          <w:szCs w:val="28"/>
        </w:rPr>
        <w:t>2515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8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0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33FC">
        <w:rPr>
          <w:rFonts w:ascii="Times New Roman" w:hAnsi="Times New Roman" w:cs="Times New Roman"/>
          <w:noProof/>
          <w:sz w:val="28"/>
          <w:szCs w:val="28"/>
        </w:rPr>
        <w:t>37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5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%. </w:t>
      </w:r>
    </w:p>
    <w:p w:rsidR="00C826F2" w:rsidRPr="005441FC" w:rsidRDefault="00C826F2" w:rsidP="0054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CB33FC">
        <w:rPr>
          <w:rFonts w:ascii="Times New Roman" w:hAnsi="Times New Roman" w:cs="Times New Roman"/>
          <w:noProof/>
          <w:sz w:val="28"/>
          <w:szCs w:val="28"/>
        </w:rPr>
        <w:t>5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по отношению к прогнозируемому объему доходов 20</w:t>
      </w:r>
      <w:r w:rsidR="00DC10BC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CB33FC">
        <w:rPr>
          <w:rFonts w:ascii="Times New Roman" w:hAnsi="Times New Roman" w:cs="Times New Roman"/>
          <w:noProof/>
          <w:sz w:val="28"/>
          <w:szCs w:val="28"/>
        </w:rPr>
        <w:t>4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="00CB33FC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CB33FC">
        <w:rPr>
          <w:rFonts w:ascii="Times New Roman" w:hAnsi="Times New Roman" w:cs="Times New Roman"/>
          <w:noProof/>
          <w:sz w:val="28"/>
          <w:szCs w:val="28"/>
        </w:rPr>
        <w:t>+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B33FC">
        <w:rPr>
          <w:rFonts w:ascii="Times New Roman" w:hAnsi="Times New Roman" w:cs="Times New Roman"/>
          <w:noProof/>
          <w:sz w:val="28"/>
          <w:szCs w:val="28"/>
        </w:rPr>
        <w:t>43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CB33FC">
        <w:rPr>
          <w:rFonts w:ascii="Times New Roman" w:hAnsi="Times New Roman" w:cs="Times New Roman"/>
          <w:noProof/>
          <w:sz w:val="28"/>
          <w:szCs w:val="28"/>
        </w:rPr>
        <w:t>46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Pr="005441F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или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</w:t>
      </w:r>
      <w:r w:rsidR="00CB33FC">
        <w:rPr>
          <w:rFonts w:ascii="Times New Roman" w:hAnsi="Times New Roman" w:cs="Times New Roman"/>
          <w:noProof/>
          <w:sz w:val="28"/>
          <w:szCs w:val="28"/>
        </w:rPr>
        <w:t>+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0,</w:t>
      </w:r>
      <w:r w:rsidR="00CB33FC">
        <w:rPr>
          <w:rFonts w:ascii="Times New Roman" w:hAnsi="Times New Roman" w:cs="Times New Roman"/>
          <w:noProof/>
          <w:sz w:val="28"/>
          <w:szCs w:val="28"/>
        </w:rPr>
        <w:t>7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EE205C" w:rsidRPr="005441FC">
        <w:rPr>
          <w:rFonts w:ascii="Times New Roman" w:hAnsi="Times New Roman" w:cs="Times New Roman"/>
          <w:noProof/>
          <w:sz w:val="28"/>
          <w:szCs w:val="28"/>
        </w:rPr>
        <w:t>за счет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33FC">
        <w:rPr>
          <w:rFonts w:ascii="Times New Roman" w:hAnsi="Times New Roman" w:cs="Times New Roman"/>
          <w:noProof/>
          <w:sz w:val="28"/>
          <w:szCs w:val="28"/>
        </w:rPr>
        <w:t>незначительного увеличения налоговых доходов и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205C" w:rsidRPr="005441FC">
        <w:rPr>
          <w:rFonts w:ascii="Times New Roman" w:hAnsi="Times New Roman" w:cs="Times New Roman"/>
          <w:noProof/>
          <w:sz w:val="28"/>
          <w:szCs w:val="28"/>
        </w:rPr>
        <w:t xml:space="preserve">объема 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CB33FC">
        <w:rPr>
          <w:rFonts w:ascii="Times New Roman" w:hAnsi="Times New Roman" w:cs="Times New Roman"/>
          <w:noProof/>
          <w:sz w:val="28"/>
          <w:szCs w:val="28"/>
        </w:rPr>
        <w:t>.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20E4" w:rsidRDefault="00C826F2" w:rsidP="00CB33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1FC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EE205C" w:rsidRPr="005441FC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3</w:t>
      </w:r>
      <w:r w:rsidRPr="005441FC">
        <w:rPr>
          <w:rFonts w:ascii="Times New Roman" w:hAnsi="Times New Roman" w:cs="Times New Roman"/>
          <w:sz w:val="28"/>
          <w:szCs w:val="28"/>
        </w:rPr>
        <w:t>-20</w:t>
      </w:r>
      <w:r w:rsidR="00555AFC" w:rsidRPr="005441FC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 w:rsidRPr="005441F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920E4" w:rsidRPr="005441FC">
        <w:rPr>
          <w:rFonts w:ascii="Times New Roman" w:hAnsi="Times New Roman" w:cs="Times New Roman"/>
          <w:sz w:val="28"/>
          <w:szCs w:val="28"/>
        </w:rPr>
        <w:t>показывает динамику снижени</w:t>
      </w:r>
      <w:r w:rsidR="00C7738F" w:rsidRPr="005441FC">
        <w:rPr>
          <w:rFonts w:ascii="Times New Roman" w:hAnsi="Times New Roman" w:cs="Times New Roman"/>
          <w:sz w:val="28"/>
          <w:szCs w:val="28"/>
        </w:rPr>
        <w:t>я</w:t>
      </w:r>
      <w:r w:rsidR="00F920E4" w:rsidRPr="005441FC">
        <w:rPr>
          <w:rFonts w:ascii="Times New Roman" w:hAnsi="Times New Roman" w:cs="Times New Roman"/>
          <w:sz w:val="28"/>
          <w:szCs w:val="28"/>
        </w:rPr>
        <w:t xml:space="preserve"> доли</w:t>
      </w:r>
      <w:r w:rsidR="00F920E4" w:rsidRPr="00EE205C">
        <w:rPr>
          <w:rFonts w:ascii="Times New Roman" w:hAnsi="Times New Roman" w:cs="Times New Roman"/>
          <w:sz w:val="28"/>
          <w:szCs w:val="28"/>
        </w:rPr>
        <w:t xml:space="preserve"> </w:t>
      </w:r>
      <w:r w:rsidR="00F920E4" w:rsidRPr="00C511AA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C511AA">
        <w:rPr>
          <w:rFonts w:ascii="Times New Roman" w:hAnsi="Times New Roman" w:cs="Times New Roman"/>
          <w:sz w:val="28"/>
          <w:szCs w:val="28"/>
        </w:rPr>
        <w:t>- 20</w:t>
      </w:r>
      <w:r w:rsidR="00EE205C" w:rsidRPr="00C511AA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3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 к ожидаемому</w:t>
      </w:r>
      <w:r w:rsidR="00555AFC" w:rsidRPr="00C511AA">
        <w:rPr>
          <w:rFonts w:ascii="Times New Roman" w:hAnsi="Times New Roman" w:cs="Times New Roman"/>
          <w:sz w:val="28"/>
          <w:szCs w:val="28"/>
        </w:rPr>
        <w:t xml:space="preserve"> исполнению доходов в </w:t>
      </w:r>
      <w:r w:rsidRPr="00C511AA">
        <w:rPr>
          <w:rFonts w:ascii="Times New Roman" w:hAnsi="Times New Roman" w:cs="Times New Roman"/>
          <w:sz w:val="28"/>
          <w:szCs w:val="28"/>
        </w:rPr>
        <w:t>20</w:t>
      </w:r>
      <w:r w:rsidR="00885F9E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2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B33FC">
        <w:rPr>
          <w:rFonts w:ascii="Times New Roman" w:hAnsi="Times New Roman" w:cs="Times New Roman"/>
          <w:sz w:val="28"/>
          <w:szCs w:val="28"/>
        </w:rPr>
        <w:t>1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 w:rsidRPr="00C511AA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CB33FC">
        <w:rPr>
          <w:rFonts w:ascii="Times New Roman" w:hAnsi="Times New Roman" w:cs="Times New Roman"/>
          <w:sz w:val="28"/>
          <w:szCs w:val="28"/>
        </w:rPr>
        <w:t>76</w:t>
      </w:r>
      <w:r w:rsidR="00555AFC" w:rsidRPr="00C511AA"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9</w:t>
      </w:r>
      <w:r w:rsidRPr="00C511AA">
        <w:rPr>
          <w:rFonts w:ascii="Times New Roman" w:hAnsi="Times New Roman" w:cs="Times New Roman"/>
          <w:sz w:val="28"/>
          <w:szCs w:val="28"/>
        </w:rPr>
        <w:t>%, 20</w:t>
      </w:r>
      <w:r w:rsidR="00607587" w:rsidRPr="00C511AA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4</w:t>
      </w:r>
      <w:r w:rsidRPr="00C511AA">
        <w:rPr>
          <w:rFonts w:ascii="Times New Roman" w:hAnsi="Times New Roman" w:cs="Times New Roman"/>
          <w:sz w:val="28"/>
          <w:szCs w:val="28"/>
        </w:rPr>
        <w:t>год к 20</w:t>
      </w:r>
      <w:r w:rsidR="00EE205C" w:rsidRPr="00C511AA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3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205C" w:rsidRPr="00C511AA">
        <w:rPr>
          <w:rFonts w:ascii="Times New Roman" w:hAnsi="Times New Roman" w:cs="Times New Roman"/>
          <w:sz w:val="28"/>
          <w:szCs w:val="28"/>
        </w:rPr>
        <w:t xml:space="preserve"> </w:t>
      </w:r>
      <w:r w:rsidR="00294599" w:rsidRPr="00C511AA">
        <w:rPr>
          <w:rFonts w:ascii="Times New Roman" w:hAnsi="Times New Roman" w:cs="Times New Roman"/>
          <w:sz w:val="28"/>
          <w:szCs w:val="28"/>
        </w:rPr>
        <w:t>по</w:t>
      </w:r>
      <w:r w:rsidR="00885F9E">
        <w:rPr>
          <w:rFonts w:ascii="Times New Roman" w:hAnsi="Times New Roman" w:cs="Times New Roman"/>
          <w:sz w:val="28"/>
          <w:szCs w:val="28"/>
        </w:rPr>
        <w:t>нижение</w:t>
      </w:r>
      <w:r w:rsidR="00294599" w:rsidRPr="00C511AA">
        <w:rPr>
          <w:rFonts w:ascii="Times New Roman" w:hAnsi="Times New Roman" w:cs="Times New Roman"/>
          <w:sz w:val="28"/>
          <w:szCs w:val="28"/>
        </w:rPr>
        <w:t xml:space="preserve"> доли</w:t>
      </w:r>
      <w:r w:rsidR="00294599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Pr="00EE205C">
        <w:rPr>
          <w:rFonts w:ascii="Times New Roman" w:hAnsi="Times New Roman" w:cs="Times New Roman"/>
          <w:sz w:val="28"/>
          <w:szCs w:val="28"/>
        </w:rPr>
        <w:t xml:space="preserve">на </w:t>
      </w:r>
      <w:r w:rsidR="00CB33FC">
        <w:rPr>
          <w:rFonts w:ascii="Times New Roman" w:hAnsi="Times New Roman" w:cs="Times New Roman"/>
          <w:sz w:val="28"/>
          <w:szCs w:val="28"/>
        </w:rPr>
        <w:t>37</w:t>
      </w:r>
      <w:r w:rsidR="00A21F1D"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 w:rsidR="00885F9E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EE205C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885F9E">
        <w:rPr>
          <w:rFonts w:ascii="Times New Roman" w:hAnsi="Times New Roman" w:cs="Times New Roman"/>
          <w:sz w:val="28"/>
          <w:szCs w:val="28"/>
        </w:rPr>
        <w:t>6</w:t>
      </w:r>
      <w:r w:rsidR="00CB33FC">
        <w:rPr>
          <w:rFonts w:ascii="Times New Roman" w:hAnsi="Times New Roman" w:cs="Times New Roman"/>
          <w:sz w:val="28"/>
          <w:szCs w:val="28"/>
        </w:rPr>
        <w:t>7</w:t>
      </w:r>
      <w:r w:rsidR="00555AFC" w:rsidRPr="00EE205C">
        <w:rPr>
          <w:rFonts w:ascii="Times New Roman" w:hAnsi="Times New Roman" w:cs="Times New Roman"/>
          <w:sz w:val="28"/>
          <w:szCs w:val="28"/>
        </w:rPr>
        <w:t>,</w:t>
      </w:r>
      <w:r w:rsidR="00885F9E">
        <w:rPr>
          <w:rFonts w:ascii="Times New Roman" w:hAnsi="Times New Roman" w:cs="Times New Roman"/>
          <w:sz w:val="28"/>
          <w:szCs w:val="28"/>
        </w:rPr>
        <w:t>2</w:t>
      </w:r>
      <w:r w:rsidRPr="00EE205C">
        <w:rPr>
          <w:rFonts w:ascii="Times New Roman" w:hAnsi="Times New Roman" w:cs="Times New Roman"/>
          <w:sz w:val="28"/>
          <w:szCs w:val="28"/>
        </w:rPr>
        <w:t>%,</w:t>
      </w:r>
      <w:r w:rsidR="00A21F1D"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rFonts w:ascii="Times New Roman" w:hAnsi="Times New Roman" w:cs="Times New Roman"/>
          <w:sz w:val="28"/>
          <w:szCs w:val="28"/>
        </w:rPr>
        <w:t xml:space="preserve"> </w:t>
      </w:r>
      <w:r w:rsidR="00A21F1D"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rFonts w:ascii="Times New Roman" w:hAnsi="Times New Roman" w:cs="Times New Roman"/>
          <w:sz w:val="28"/>
          <w:szCs w:val="28"/>
        </w:rPr>
        <w:t xml:space="preserve"> 20</w:t>
      </w:r>
      <w:r w:rsidR="00555AFC" w:rsidRPr="00EE205C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 w:rsidR="00555AFC" w:rsidRPr="00EE205C">
        <w:rPr>
          <w:rFonts w:ascii="Times New Roman" w:hAnsi="Times New Roman" w:cs="Times New Roman"/>
          <w:sz w:val="28"/>
          <w:szCs w:val="28"/>
        </w:rPr>
        <w:t xml:space="preserve"> год к</w:t>
      </w:r>
      <w:proofErr w:type="gramEnd"/>
      <w:r w:rsidR="00555AFC" w:rsidRPr="00EE205C">
        <w:rPr>
          <w:rFonts w:ascii="Times New Roman" w:hAnsi="Times New Roman" w:cs="Times New Roman"/>
          <w:sz w:val="28"/>
          <w:szCs w:val="28"/>
        </w:rPr>
        <w:t xml:space="preserve"> 20</w:t>
      </w:r>
      <w:r w:rsidR="00607587" w:rsidRPr="00EE205C">
        <w:rPr>
          <w:rFonts w:ascii="Times New Roman" w:hAnsi="Times New Roman" w:cs="Times New Roman"/>
          <w:sz w:val="28"/>
          <w:szCs w:val="28"/>
        </w:rPr>
        <w:t>2</w:t>
      </w:r>
      <w:r w:rsidR="00CB33FC">
        <w:rPr>
          <w:rFonts w:ascii="Times New Roman" w:hAnsi="Times New Roman" w:cs="Times New Roman"/>
          <w:sz w:val="28"/>
          <w:szCs w:val="28"/>
        </w:rPr>
        <w:t>4</w:t>
      </w:r>
      <w:r w:rsidRPr="00EE205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E3C75" w:rsidRPr="00EE205C">
        <w:rPr>
          <w:rFonts w:ascii="Times New Roman" w:hAnsi="Times New Roman" w:cs="Times New Roman"/>
          <w:sz w:val="28"/>
          <w:szCs w:val="28"/>
        </w:rPr>
        <w:t>спрогнозирован</w:t>
      </w:r>
      <w:proofErr w:type="gramEnd"/>
      <w:r w:rsidR="002E3C75" w:rsidRPr="00EE205C">
        <w:rPr>
          <w:rFonts w:ascii="Times New Roman" w:hAnsi="Times New Roman" w:cs="Times New Roman"/>
          <w:sz w:val="28"/>
          <w:szCs w:val="28"/>
        </w:rPr>
        <w:t xml:space="preserve"> </w:t>
      </w:r>
      <w:r w:rsidR="00C7738F">
        <w:rPr>
          <w:rFonts w:ascii="Times New Roman" w:hAnsi="Times New Roman" w:cs="Times New Roman"/>
          <w:sz w:val="28"/>
          <w:szCs w:val="28"/>
        </w:rPr>
        <w:t>с по</w:t>
      </w:r>
      <w:r w:rsidR="00CB33FC">
        <w:rPr>
          <w:rFonts w:ascii="Times New Roman" w:hAnsi="Times New Roman" w:cs="Times New Roman"/>
          <w:sz w:val="28"/>
          <w:szCs w:val="28"/>
        </w:rPr>
        <w:t>вышением</w:t>
      </w:r>
      <w:r w:rsidR="00C7738F">
        <w:rPr>
          <w:rFonts w:ascii="Times New Roman" w:hAnsi="Times New Roman" w:cs="Times New Roman"/>
          <w:sz w:val="28"/>
          <w:szCs w:val="28"/>
        </w:rPr>
        <w:t xml:space="preserve"> на </w:t>
      </w:r>
      <w:r w:rsidR="00CB33FC">
        <w:rPr>
          <w:rFonts w:ascii="Times New Roman" w:hAnsi="Times New Roman" w:cs="Times New Roman"/>
          <w:sz w:val="28"/>
          <w:szCs w:val="28"/>
        </w:rPr>
        <w:t>0</w:t>
      </w:r>
      <w:r w:rsidR="00C7738F"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4</w:t>
      </w:r>
      <w:r w:rsidR="00C7738F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EE205C">
        <w:rPr>
          <w:rFonts w:ascii="Times New Roman" w:hAnsi="Times New Roman" w:cs="Times New Roman"/>
          <w:sz w:val="28"/>
          <w:szCs w:val="28"/>
        </w:rPr>
        <w:t>, до</w:t>
      </w:r>
      <w:r w:rsidR="00555AFC" w:rsidRPr="00EE205C">
        <w:rPr>
          <w:rFonts w:ascii="Times New Roman" w:hAnsi="Times New Roman" w:cs="Times New Roman"/>
          <w:sz w:val="28"/>
          <w:szCs w:val="28"/>
        </w:rPr>
        <w:t>ля в общем объеме доходов состави</w:t>
      </w:r>
      <w:r w:rsidRPr="00EE205C">
        <w:rPr>
          <w:rFonts w:ascii="Times New Roman" w:hAnsi="Times New Roman" w:cs="Times New Roman"/>
          <w:sz w:val="28"/>
          <w:szCs w:val="28"/>
        </w:rPr>
        <w:t xml:space="preserve">т </w:t>
      </w:r>
      <w:r w:rsidR="00885F9E">
        <w:rPr>
          <w:rFonts w:ascii="Times New Roman" w:hAnsi="Times New Roman" w:cs="Times New Roman"/>
          <w:sz w:val="28"/>
          <w:szCs w:val="28"/>
        </w:rPr>
        <w:t>6</w:t>
      </w:r>
      <w:r w:rsidR="00CB33FC">
        <w:rPr>
          <w:rFonts w:ascii="Times New Roman" w:hAnsi="Times New Roman" w:cs="Times New Roman"/>
          <w:sz w:val="28"/>
          <w:szCs w:val="28"/>
        </w:rPr>
        <w:t>7</w:t>
      </w:r>
      <w:r w:rsidRPr="00EE205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CA7D6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6E">
        <w:rPr>
          <w:rFonts w:ascii="Times New Roman" w:hAnsi="Times New Roman" w:cs="Times New Roman"/>
          <w:sz w:val="28"/>
          <w:szCs w:val="28"/>
        </w:rPr>
        <w:t xml:space="preserve">В целом, бюджет поселения 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</w:t>
      </w:r>
      <w:proofErr w:type="gramStart"/>
      <w:r w:rsidRPr="00CA7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D6E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CA7D6E">
        <w:rPr>
          <w:rFonts w:ascii="Times New Roman" w:hAnsi="Times New Roman" w:cs="Times New Roman"/>
          <w:sz w:val="28"/>
          <w:szCs w:val="28"/>
        </w:rPr>
        <w:t xml:space="preserve"> бюджет из республиканского бюджета и бюджета МО «</w:t>
      </w:r>
      <w:proofErr w:type="spellStart"/>
      <w:r w:rsidRPr="00CA7D6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A7D6E">
        <w:rPr>
          <w:rFonts w:ascii="Times New Roman" w:hAnsi="Times New Roman" w:cs="Times New Roman"/>
          <w:sz w:val="28"/>
          <w:szCs w:val="28"/>
        </w:rPr>
        <w:t xml:space="preserve"> район». </w:t>
      </w:r>
    </w:p>
    <w:p w:rsidR="0070422A" w:rsidRPr="00B114E4" w:rsidRDefault="0070422A" w:rsidP="00CB33F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7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CB33FC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5</w:t>
      </w:r>
      <w:r w:rsidR="00CB33FC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8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(1 </w:t>
      </w:r>
      <w:r w:rsidR="00CB33FC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9</w:t>
      </w:r>
      <w:r w:rsidR="00CB3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8</w:t>
      </w:r>
      <w:r w:rsidR="00CB3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(1 </w:t>
      </w:r>
      <w:r w:rsidR="00CB33FC">
        <w:rPr>
          <w:rFonts w:ascii="Times New Roman" w:hAnsi="Times New Roman" w:cs="Times New Roman"/>
          <w:sz w:val="28"/>
          <w:szCs w:val="28"/>
        </w:rPr>
        <w:t>771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70422A" w:rsidRPr="00B114E4" w:rsidRDefault="0070422A" w:rsidP="00BD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B33FC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1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95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1</w:t>
      </w:r>
      <w:r w:rsidR="00CB3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CB33FC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FC">
        <w:rPr>
          <w:rFonts w:ascii="Times New Roman" w:hAnsi="Times New Roman" w:cs="Times New Roman"/>
          <w:sz w:val="28"/>
          <w:szCs w:val="28"/>
        </w:rPr>
        <w:t>52</w:t>
      </w:r>
      <w:r w:rsidR="001F1D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1</w:t>
      </w:r>
      <w:r w:rsidR="00CB33FC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CB33FC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2A" w:rsidRPr="00360D95" w:rsidRDefault="0070422A" w:rsidP="00BD3502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35">
        <w:rPr>
          <w:rFonts w:ascii="Times New Roman" w:hAnsi="Times New Roman" w:cs="Times New Roman"/>
          <w:sz w:val="28"/>
          <w:szCs w:val="28"/>
        </w:rPr>
        <w:t>6</w:t>
      </w:r>
      <w:r w:rsidR="006F3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F1D35">
        <w:rPr>
          <w:rFonts w:ascii="Times New Roman" w:hAnsi="Times New Roman" w:cs="Times New Roman"/>
          <w:sz w:val="28"/>
          <w:szCs w:val="28"/>
        </w:rPr>
        <w:t>6</w:t>
      </w:r>
      <w:r w:rsidR="006F3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D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F3D6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35">
        <w:rPr>
          <w:rFonts w:ascii="Times New Roman" w:hAnsi="Times New Roman" w:cs="Times New Roman"/>
          <w:sz w:val="28"/>
          <w:szCs w:val="28"/>
        </w:rPr>
        <w:t>1</w:t>
      </w:r>
      <w:r w:rsidR="006F3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826F2" w:rsidRPr="00692076" w:rsidRDefault="00C826F2" w:rsidP="00BD350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C826F2" w:rsidRPr="00912346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60A5F">
        <w:rPr>
          <w:rFonts w:ascii="Times New Roman" w:hAnsi="Times New Roman" w:cs="Times New Roman"/>
          <w:sz w:val="28"/>
          <w:szCs w:val="28"/>
        </w:rPr>
        <w:t>4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</w:t>
      </w:r>
      <w:r w:rsidRPr="00145AAF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C826F2" w:rsidRPr="008912E8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12E8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837D12" w:rsidRPr="008912E8">
        <w:rPr>
          <w:rFonts w:ascii="Times New Roman" w:hAnsi="Times New Roman" w:cs="Times New Roman"/>
          <w:noProof/>
          <w:sz w:val="28"/>
          <w:szCs w:val="28"/>
        </w:rPr>
        <w:t>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3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8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 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730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38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A7D6E" w:rsidRPr="008912E8">
        <w:rPr>
          <w:rFonts w:ascii="Times New Roman" w:hAnsi="Times New Roman" w:cs="Times New Roman"/>
          <w:noProof/>
          <w:sz w:val="28"/>
          <w:szCs w:val="28"/>
        </w:rPr>
        <w:t>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6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 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244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94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5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6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 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288</w:t>
      </w:r>
      <w:r w:rsidR="00B610B1"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40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1311EA" w:rsidRPr="00912346" w:rsidRDefault="001311EA" w:rsidP="00BD35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912E8">
        <w:rPr>
          <w:rFonts w:ascii="Times New Roman" w:hAnsi="Times New Roman" w:cs="Times New Roman"/>
          <w:noProof/>
          <w:sz w:val="28"/>
          <w:szCs w:val="28"/>
        </w:rPr>
        <w:lastRenderedPageBreak/>
        <w:t>К показателям ожидаемых расходов за 20</w:t>
      </w:r>
      <w:r w:rsidR="00B86AC1" w:rsidRPr="008912E8">
        <w:rPr>
          <w:rFonts w:ascii="Times New Roman" w:hAnsi="Times New Roman" w:cs="Times New Roman"/>
          <w:noProof/>
          <w:sz w:val="28"/>
          <w:szCs w:val="28"/>
        </w:rPr>
        <w:t>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2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F60A5F" w:rsidRPr="008912E8">
        <w:rPr>
          <w:rFonts w:ascii="Times New Roman" w:hAnsi="Times New Roman" w:cs="Times New Roman"/>
          <w:noProof/>
          <w:sz w:val="28"/>
          <w:szCs w:val="28"/>
        </w:rPr>
        <w:t>1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0</w:t>
      </w:r>
      <w:r w:rsidRPr="008912E8">
        <w:rPr>
          <w:rFonts w:ascii="Times New Roman" w:hAnsi="Times New Roman" w:cs="Times New Roman"/>
          <w:noProof/>
          <w:sz w:val="28"/>
          <w:szCs w:val="28"/>
        </w:rPr>
        <w:t> 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168</w:t>
      </w:r>
      <w:r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73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3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уменьшены на </w:t>
      </w:r>
      <w:r w:rsidR="00D65B27" w:rsidRPr="008912E8">
        <w:rPr>
          <w:rFonts w:ascii="Times New Roman" w:hAnsi="Times New Roman" w:cs="Times New Roman"/>
          <w:noProof/>
          <w:sz w:val="28"/>
          <w:szCs w:val="28"/>
        </w:rPr>
        <w:t>«-»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 xml:space="preserve"> 14</w:t>
      </w:r>
      <w:r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1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1</w:t>
      </w:r>
      <w:r w:rsidR="00C511AA" w:rsidRPr="008912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438</w:t>
      </w:r>
      <w:r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35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3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ниже на </w:t>
      </w:r>
      <w:r w:rsidR="00D65B27" w:rsidRPr="008912E8">
        <w:rPr>
          <w:rFonts w:ascii="Times New Roman" w:hAnsi="Times New Roman" w:cs="Times New Roman"/>
          <w:noProof/>
          <w:sz w:val="28"/>
          <w:szCs w:val="28"/>
        </w:rPr>
        <w:t>«-»</w:t>
      </w:r>
      <w:r w:rsidR="00D4188F" w:rsidRPr="008912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28</w:t>
      </w:r>
      <w:r w:rsidR="00D4188F"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5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2 485</w:t>
      </w:r>
      <w:r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D65B27" w:rsidRPr="008912E8">
        <w:rPr>
          <w:rFonts w:ascii="Times New Roman" w:hAnsi="Times New Roman" w:cs="Times New Roman"/>
          <w:noProof/>
          <w:sz w:val="28"/>
          <w:szCs w:val="28"/>
        </w:rPr>
        <w:t>4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5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расходам  202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года показатели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D65B27" w:rsidRPr="008912E8">
        <w:rPr>
          <w:rFonts w:ascii="Times New Roman" w:hAnsi="Times New Roman" w:cs="Times New Roman"/>
          <w:noProof/>
          <w:sz w:val="28"/>
          <w:szCs w:val="28"/>
        </w:rPr>
        <w:t>«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+</w:t>
      </w:r>
      <w:r w:rsidR="00D65B27" w:rsidRPr="008912E8">
        <w:rPr>
          <w:rFonts w:ascii="Times New Roman" w:hAnsi="Times New Roman" w:cs="Times New Roman"/>
          <w:noProof/>
          <w:sz w:val="28"/>
          <w:szCs w:val="28"/>
        </w:rPr>
        <w:t>»</w:t>
      </w:r>
      <w:r w:rsidR="00186051" w:rsidRPr="008912E8">
        <w:rPr>
          <w:rFonts w:ascii="Times New Roman" w:hAnsi="Times New Roman" w:cs="Times New Roman"/>
          <w:noProof/>
          <w:sz w:val="28"/>
          <w:szCs w:val="28"/>
        </w:rPr>
        <w:t>0,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7</w:t>
      </w:r>
      <w:r w:rsidRPr="008912E8">
        <w:rPr>
          <w:rFonts w:ascii="Times New Roman" w:hAnsi="Times New Roman" w:cs="Times New Roman"/>
          <w:noProof/>
          <w:sz w:val="28"/>
          <w:szCs w:val="28"/>
        </w:rPr>
        <w:t>% («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+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43</w:t>
      </w:r>
      <w:r w:rsidRPr="008912E8">
        <w:rPr>
          <w:rFonts w:ascii="Times New Roman" w:hAnsi="Times New Roman" w:cs="Times New Roman"/>
          <w:noProof/>
          <w:sz w:val="28"/>
          <w:szCs w:val="28"/>
        </w:rPr>
        <w:t>,</w:t>
      </w:r>
      <w:r w:rsidR="008912E8" w:rsidRPr="008912E8">
        <w:rPr>
          <w:rFonts w:ascii="Times New Roman" w:hAnsi="Times New Roman" w:cs="Times New Roman"/>
          <w:noProof/>
          <w:sz w:val="28"/>
          <w:szCs w:val="28"/>
        </w:rPr>
        <w:t>46</w:t>
      </w:r>
      <w:r w:rsidRPr="008912E8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C826F2" w:rsidRDefault="00C826F2" w:rsidP="00E53A9C">
      <w:pPr>
        <w:autoSpaceDE w:val="0"/>
        <w:autoSpaceDN w:val="0"/>
        <w:adjustRightInd w:val="0"/>
        <w:spacing w:before="24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C826F2" w:rsidRPr="00912346" w:rsidRDefault="00C826F2" w:rsidP="00BD3502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C826F2" w:rsidRPr="00334F2F" w:rsidTr="00B96D1B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E53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E53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E53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61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26F2" w:rsidRPr="00334F2F" w:rsidTr="00B96D1B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E53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</w:t>
            </w:r>
            <w:r w:rsidR="00B86AC1">
              <w:rPr>
                <w:rFonts w:ascii="Times New Roman" w:hAnsi="Times New Roman" w:cs="Times New Roman"/>
                <w:sz w:val="18"/>
                <w:szCs w:val="18"/>
              </w:rPr>
              <w:t>сполнению 202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E5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E5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3A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826F2" w:rsidRPr="00334F2F" w:rsidTr="00B96D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26F2" w:rsidRPr="00334F2F" w:rsidTr="00B96D1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C826F2" w:rsidP="00BD35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E53A9C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E53A9C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8912E8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6 244,94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8912E8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8912E8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8912E8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8912E8" w:rsidP="00BD350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</w:tbl>
    <w:p w:rsidR="00C826F2" w:rsidRPr="00334F2F" w:rsidRDefault="00C826F2" w:rsidP="00BD3502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C826F2" w:rsidRPr="009E5430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0352EF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4E4EA3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B610B1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C826F2" w:rsidRPr="009E5430" w:rsidRDefault="00C826F2" w:rsidP="00BD3502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C826F2" w:rsidRPr="00DB04FF" w:rsidRDefault="00C826F2" w:rsidP="00BD3502">
      <w:pPr>
        <w:spacing w:before="240" w:after="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9C3F60">
        <w:rPr>
          <w:rFonts w:ascii="Times New Roman" w:hAnsi="Times New Roman" w:cs="Times New Roman"/>
          <w:b/>
          <w:sz w:val="28"/>
          <w:szCs w:val="28"/>
        </w:rPr>
        <w:t>6.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C511AA" w:rsidRPr="00635DA6" w:rsidRDefault="00C511AA" w:rsidP="00BD3502">
      <w:pPr>
        <w:spacing w:before="240" w:after="0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12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912E8">
        <w:rPr>
          <w:rFonts w:ascii="Times New Roman" w:hAnsi="Times New Roman" w:cs="Times New Roman"/>
          <w:sz w:val="28"/>
          <w:szCs w:val="28"/>
        </w:rPr>
        <w:t>5</w:t>
      </w:r>
      <w:r w:rsidRPr="0070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23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02239">
        <w:rPr>
          <w:rFonts w:ascii="Times New Roman" w:hAnsi="Times New Roman" w:cs="Times New Roman"/>
          <w:sz w:val="28"/>
          <w:szCs w:val="28"/>
        </w:rPr>
        <w:t>. за основу взяты: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r w:rsidR="00523BC9">
        <w:rPr>
          <w:rFonts w:ascii="Times New Roman" w:hAnsi="Times New Roman" w:cs="Times New Roman"/>
          <w:bCs/>
          <w:sz w:val="28"/>
          <w:szCs w:val="28"/>
        </w:rPr>
        <w:t>С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ельской администрации </w:t>
      </w:r>
      <w:r w:rsidR="00523BC9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523BC9">
        <w:rPr>
          <w:rFonts w:ascii="Times New Roman" w:hAnsi="Times New Roman" w:cs="Times New Roman"/>
          <w:bCs/>
          <w:sz w:val="28"/>
          <w:szCs w:val="28"/>
        </w:rPr>
        <w:t>Уймонского</w:t>
      </w:r>
      <w:proofErr w:type="spellEnd"/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12E8">
        <w:rPr>
          <w:rFonts w:ascii="Times New Roman" w:hAnsi="Times New Roman" w:cs="Times New Roman"/>
          <w:bCs/>
          <w:sz w:val="28"/>
          <w:szCs w:val="28"/>
        </w:rPr>
        <w:t>3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12E8">
        <w:rPr>
          <w:rFonts w:ascii="Times New Roman" w:hAnsi="Times New Roman" w:cs="Times New Roman"/>
          <w:bCs/>
          <w:sz w:val="28"/>
          <w:szCs w:val="28"/>
        </w:rPr>
        <w:t>5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>одобренные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23BC9">
        <w:rPr>
          <w:rFonts w:ascii="Times New Roman" w:hAnsi="Times New Roman" w:cs="Times New Roman"/>
          <w:sz w:val="28"/>
          <w:szCs w:val="28"/>
        </w:rPr>
        <w:t>го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="008912E8">
        <w:rPr>
          <w:rFonts w:ascii="Times New Roman" w:hAnsi="Times New Roman" w:cs="Times New Roman"/>
          <w:sz w:val="28"/>
          <w:szCs w:val="28"/>
        </w:rPr>
        <w:t>администрации</w:t>
      </w:r>
      <w:r w:rsidRPr="007C1490">
        <w:rPr>
          <w:rFonts w:ascii="Times New Roman" w:hAnsi="Times New Roman" w:cs="Times New Roman"/>
          <w:sz w:val="28"/>
          <w:szCs w:val="28"/>
        </w:rPr>
        <w:t xml:space="preserve"> от </w:t>
      </w:r>
      <w:r w:rsidR="00D65B27" w:rsidRPr="00635DA6">
        <w:rPr>
          <w:rFonts w:ascii="Times New Roman" w:hAnsi="Times New Roman" w:cs="Times New Roman"/>
          <w:sz w:val="28"/>
          <w:szCs w:val="28"/>
        </w:rPr>
        <w:t>0</w:t>
      </w:r>
      <w:r w:rsidR="008912E8">
        <w:rPr>
          <w:rFonts w:ascii="Times New Roman" w:hAnsi="Times New Roman" w:cs="Times New Roman"/>
          <w:sz w:val="28"/>
          <w:szCs w:val="28"/>
        </w:rPr>
        <w:t>7</w:t>
      </w:r>
      <w:r w:rsidRPr="00635DA6">
        <w:rPr>
          <w:rFonts w:ascii="Times New Roman" w:hAnsi="Times New Roman" w:cs="Times New Roman"/>
          <w:sz w:val="28"/>
          <w:szCs w:val="28"/>
        </w:rPr>
        <w:t>.</w:t>
      </w:r>
      <w:r w:rsidR="00523BC9" w:rsidRPr="00635DA6">
        <w:rPr>
          <w:rFonts w:ascii="Times New Roman" w:hAnsi="Times New Roman" w:cs="Times New Roman"/>
          <w:sz w:val="28"/>
          <w:szCs w:val="28"/>
        </w:rPr>
        <w:t>11</w:t>
      </w:r>
      <w:r w:rsidRPr="00635DA6">
        <w:rPr>
          <w:rFonts w:ascii="Times New Roman" w:hAnsi="Times New Roman" w:cs="Times New Roman"/>
          <w:sz w:val="28"/>
          <w:szCs w:val="28"/>
        </w:rPr>
        <w:t>.20</w:t>
      </w:r>
      <w:r w:rsidR="00D65B27" w:rsidRPr="00635DA6">
        <w:rPr>
          <w:rFonts w:ascii="Times New Roman" w:hAnsi="Times New Roman" w:cs="Times New Roman"/>
          <w:sz w:val="28"/>
          <w:szCs w:val="28"/>
        </w:rPr>
        <w:t>2</w:t>
      </w:r>
      <w:r w:rsidR="008912E8">
        <w:rPr>
          <w:rFonts w:ascii="Times New Roman" w:hAnsi="Times New Roman" w:cs="Times New Roman"/>
          <w:sz w:val="28"/>
          <w:szCs w:val="28"/>
        </w:rPr>
        <w:t>2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12E8">
        <w:rPr>
          <w:rFonts w:ascii="Times New Roman" w:hAnsi="Times New Roman" w:cs="Times New Roman"/>
          <w:sz w:val="28"/>
          <w:szCs w:val="28"/>
        </w:rPr>
        <w:t>134</w:t>
      </w:r>
      <w:r w:rsidRPr="00635DA6">
        <w:rPr>
          <w:rFonts w:ascii="Times New Roman" w:hAnsi="Times New Roman" w:cs="Times New Roman"/>
          <w:sz w:val="28"/>
          <w:szCs w:val="28"/>
        </w:rPr>
        <w:t xml:space="preserve">,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 xml:space="preserve"> МО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«</w:t>
      </w:r>
      <w:r w:rsidR="00523BC9" w:rsidRPr="00635DA6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523BC9" w:rsidRPr="00635DA6">
        <w:rPr>
          <w:rFonts w:ascii="Times New Roman" w:hAnsi="Times New Roman" w:cs="Times New Roman"/>
          <w:bCs/>
          <w:sz w:val="28"/>
          <w:szCs w:val="28"/>
        </w:rPr>
        <w:t>Уймонско</w:t>
      </w:r>
      <w:r w:rsidR="008912E8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523BC9" w:rsidRPr="0063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сельско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е»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на 202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r w:rsidR="00523BC9" w:rsidRPr="00635DA6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8912E8">
        <w:rPr>
          <w:rFonts w:ascii="Times New Roman" w:hAnsi="Times New Roman" w:cs="Times New Roman"/>
          <w:bCs/>
          <w:sz w:val="28"/>
          <w:szCs w:val="28"/>
        </w:rPr>
        <w:t>й</w:t>
      </w:r>
      <w:r w:rsidR="00523BC9" w:rsidRPr="0063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2E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(постановление от 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8912E8">
        <w:rPr>
          <w:rFonts w:ascii="Times New Roman" w:hAnsi="Times New Roman" w:cs="Times New Roman"/>
          <w:iCs/>
          <w:noProof/>
          <w:sz w:val="28"/>
          <w:szCs w:val="28"/>
        </w:rPr>
        <w:t>135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635DA6">
        <w:rPr>
          <w:sz w:val="28"/>
          <w:szCs w:val="28"/>
        </w:rPr>
        <w:t>.</w:t>
      </w:r>
      <w:r w:rsidRPr="00635DA6">
        <w:rPr>
          <w:sz w:val="28"/>
          <w:szCs w:val="28"/>
        </w:rPr>
        <w:tab/>
      </w:r>
      <w:proofErr w:type="gramEnd"/>
    </w:p>
    <w:p w:rsidR="00C511AA" w:rsidRPr="006929C1" w:rsidRDefault="00C511AA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A6">
        <w:rPr>
          <w:rFonts w:ascii="Times New Roman" w:hAnsi="Times New Roman" w:cs="Times New Roman"/>
          <w:noProof/>
          <w:sz w:val="28"/>
          <w:szCs w:val="28"/>
        </w:rPr>
        <w:t>На 202</w:t>
      </w:r>
      <w:r w:rsidR="008912E8">
        <w:rPr>
          <w:rFonts w:ascii="Times New Roman" w:hAnsi="Times New Roman" w:cs="Times New Roman"/>
          <w:noProof/>
          <w:sz w:val="28"/>
          <w:szCs w:val="28"/>
        </w:rPr>
        <w:t>3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35DA6">
        <w:rPr>
          <w:rFonts w:ascii="Times New Roman" w:hAnsi="Times New Roman" w:cs="Times New Roman"/>
          <w:sz w:val="28"/>
          <w:szCs w:val="28"/>
        </w:rPr>
        <w:t>о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35DA6">
        <w:rPr>
          <w:rFonts w:ascii="Times New Roman" w:hAnsi="Times New Roman" w:cs="Times New Roman"/>
          <w:sz w:val="28"/>
          <w:szCs w:val="28"/>
        </w:rPr>
        <w:t>д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35DA6">
        <w:rPr>
          <w:rFonts w:ascii="Times New Roman" w:hAnsi="Times New Roman" w:cs="Times New Roman"/>
          <w:sz w:val="28"/>
          <w:szCs w:val="28"/>
        </w:rPr>
        <w:t>б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35DA6">
        <w:rPr>
          <w:rFonts w:ascii="Times New Roman" w:hAnsi="Times New Roman" w:cs="Times New Roman"/>
          <w:sz w:val="28"/>
          <w:szCs w:val="28"/>
        </w:rPr>
        <w:t>п</w:t>
      </w:r>
      <w:r w:rsidRPr="00635DA6">
        <w:rPr>
          <w:rFonts w:ascii="Times New Roman" w:hAnsi="Times New Roman" w:cs="Times New Roman"/>
          <w:noProof/>
          <w:sz w:val="28"/>
          <w:szCs w:val="28"/>
        </w:rPr>
        <w:t>рогнозируется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912E8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912E8">
        <w:rPr>
          <w:rFonts w:ascii="Times New Roman" w:hAnsi="Times New Roman" w:cs="Times New Roman"/>
          <w:noProof/>
          <w:sz w:val="28"/>
          <w:szCs w:val="28"/>
        </w:rPr>
        <w:t>730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912E8">
        <w:rPr>
          <w:rFonts w:ascii="Times New Roman" w:hAnsi="Times New Roman" w:cs="Times New Roman"/>
          <w:noProof/>
          <w:sz w:val="28"/>
          <w:szCs w:val="28"/>
        </w:rPr>
        <w:t>38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912E8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12E8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2E8">
        <w:rPr>
          <w:rFonts w:ascii="Times New Roman" w:hAnsi="Times New Roman" w:cs="Times New Roman"/>
          <w:sz w:val="28"/>
          <w:szCs w:val="28"/>
        </w:rPr>
        <w:t>38</w:t>
      </w:r>
      <w:r w:rsidR="009C3F60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511AA" w:rsidRDefault="00C511AA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8912E8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8912E8">
        <w:rPr>
          <w:rFonts w:ascii="Times New Roman" w:hAnsi="Times New Roman" w:cs="Times New Roman"/>
          <w:noProof/>
          <w:sz w:val="28"/>
          <w:szCs w:val="28"/>
        </w:rPr>
        <w:t>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912E8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912E8">
        <w:rPr>
          <w:rFonts w:ascii="Times New Roman" w:hAnsi="Times New Roman" w:cs="Times New Roman"/>
          <w:noProof/>
          <w:sz w:val="28"/>
          <w:szCs w:val="28"/>
        </w:rPr>
        <w:t>244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912E8">
        <w:rPr>
          <w:rFonts w:ascii="Times New Roman" w:hAnsi="Times New Roman" w:cs="Times New Roman"/>
          <w:noProof/>
          <w:sz w:val="28"/>
          <w:szCs w:val="28"/>
        </w:rPr>
        <w:t>94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8912E8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912E8">
        <w:rPr>
          <w:rFonts w:ascii="Times New Roman" w:hAnsi="Times New Roman" w:cs="Times New Roman"/>
          <w:noProof/>
          <w:sz w:val="28"/>
          <w:szCs w:val="28"/>
        </w:rPr>
        <w:t>288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912E8">
        <w:rPr>
          <w:rFonts w:ascii="Times New Roman" w:hAnsi="Times New Roman" w:cs="Times New Roman"/>
          <w:noProof/>
          <w:sz w:val="28"/>
          <w:szCs w:val="28"/>
        </w:rPr>
        <w:t>40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912E8">
        <w:rPr>
          <w:rFonts w:ascii="Times New Roman" w:hAnsi="Times New Roman" w:cs="Times New Roman"/>
          <w:noProof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912E8">
        <w:rPr>
          <w:rFonts w:ascii="Times New Roman" w:hAnsi="Times New Roman" w:cs="Times New Roman"/>
          <w:noProof/>
          <w:sz w:val="28"/>
          <w:szCs w:val="28"/>
        </w:rPr>
        <w:t>244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912E8">
        <w:rPr>
          <w:rFonts w:ascii="Times New Roman" w:hAnsi="Times New Roman" w:cs="Times New Roman"/>
          <w:noProof/>
          <w:sz w:val="28"/>
          <w:szCs w:val="28"/>
        </w:rPr>
        <w:t>94</w:t>
      </w:r>
      <w:r w:rsidR="009C3F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3465E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3465E">
        <w:rPr>
          <w:rFonts w:ascii="Times New Roman" w:hAnsi="Times New Roman" w:cs="Times New Roman"/>
          <w:noProof/>
          <w:sz w:val="28"/>
          <w:szCs w:val="28"/>
        </w:rPr>
        <w:t>288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3465E">
        <w:rPr>
          <w:rFonts w:ascii="Times New Roman" w:hAnsi="Times New Roman" w:cs="Times New Roman"/>
          <w:noProof/>
          <w:sz w:val="28"/>
          <w:szCs w:val="28"/>
        </w:rPr>
        <w:t>40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D65B27" w:rsidRPr="006777D2" w:rsidRDefault="00D65B27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77D2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 w:rsidR="0023465E">
        <w:rPr>
          <w:rFonts w:ascii="Times New Roman" w:hAnsi="Times New Roman" w:cs="Times New Roman"/>
          <w:sz w:val="28"/>
          <w:szCs w:val="28"/>
        </w:rPr>
        <w:t>4</w:t>
      </w:r>
      <w:r w:rsidRPr="006777D2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27126C">
        <w:rPr>
          <w:rFonts w:ascii="Times New Roman" w:hAnsi="Times New Roman" w:cs="Times New Roman"/>
          <w:sz w:val="28"/>
          <w:szCs w:val="28"/>
        </w:rPr>
        <w:t>1</w:t>
      </w:r>
      <w:r w:rsidR="0023465E">
        <w:rPr>
          <w:rFonts w:ascii="Times New Roman" w:hAnsi="Times New Roman" w:cs="Times New Roman"/>
          <w:sz w:val="28"/>
          <w:szCs w:val="28"/>
        </w:rPr>
        <w:t>44</w:t>
      </w:r>
      <w:r w:rsidRPr="006777D2">
        <w:rPr>
          <w:rFonts w:ascii="Times New Roman" w:hAnsi="Times New Roman" w:cs="Times New Roman"/>
          <w:sz w:val="28"/>
          <w:szCs w:val="28"/>
        </w:rPr>
        <w:t>,</w:t>
      </w:r>
      <w:r w:rsidR="0023465E">
        <w:rPr>
          <w:rFonts w:ascii="Times New Roman" w:hAnsi="Times New Roman" w:cs="Times New Roman"/>
          <w:sz w:val="28"/>
          <w:szCs w:val="28"/>
        </w:rPr>
        <w:t>62</w:t>
      </w:r>
      <w:r w:rsidRPr="006777D2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3465E">
        <w:rPr>
          <w:rFonts w:ascii="Times New Roman" w:hAnsi="Times New Roman" w:cs="Times New Roman"/>
          <w:sz w:val="28"/>
          <w:szCs w:val="28"/>
        </w:rPr>
        <w:t>5</w:t>
      </w:r>
      <w:r w:rsidRPr="006777D2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23465E">
        <w:rPr>
          <w:rFonts w:ascii="Times New Roman" w:hAnsi="Times New Roman" w:cs="Times New Roman"/>
          <w:sz w:val="28"/>
          <w:szCs w:val="28"/>
        </w:rPr>
        <w:t>90</w:t>
      </w:r>
      <w:r w:rsidRPr="006777D2">
        <w:rPr>
          <w:rFonts w:ascii="Times New Roman" w:hAnsi="Times New Roman" w:cs="Times New Roman"/>
          <w:sz w:val="28"/>
          <w:szCs w:val="28"/>
        </w:rPr>
        <w:t>,</w:t>
      </w:r>
      <w:r w:rsidR="0023465E">
        <w:rPr>
          <w:rFonts w:ascii="Times New Roman" w:hAnsi="Times New Roman" w:cs="Times New Roman"/>
          <w:sz w:val="28"/>
          <w:szCs w:val="28"/>
        </w:rPr>
        <w:t>63</w:t>
      </w:r>
      <w:r w:rsidRPr="006777D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27126C">
        <w:rPr>
          <w:rFonts w:ascii="Times New Roman" w:hAnsi="Times New Roman" w:cs="Times New Roman"/>
          <w:sz w:val="28"/>
          <w:szCs w:val="28"/>
        </w:rPr>
        <w:t>5</w:t>
      </w:r>
      <w:r w:rsidRPr="006777D2">
        <w:rPr>
          <w:rFonts w:ascii="Times New Roman" w:hAnsi="Times New Roman" w:cs="Times New Roman"/>
          <w:sz w:val="28"/>
          <w:szCs w:val="28"/>
        </w:rPr>
        <w:t xml:space="preserve"> ст. </w:t>
      </w:r>
      <w:r w:rsidR="0027126C">
        <w:rPr>
          <w:rFonts w:ascii="Times New Roman" w:hAnsi="Times New Roman" w:cs="Times New Roman"/>
          <w:sz w:val="28"/>
          <w:szCs w:val="28"/>
        </w:rPr>
        <w:t>4</w:t>
      </w:r>
      <w:r w:rsidRPr="006777D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23465E" w:rsidRPr="00E236EC" w:rsidRDefault="0023465E" w:rsidP="0023465E">
      <w:pPr>
        <w:pStyle w:val="a5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EC">
        <w:rPr>
          <w:rFonts w:ascii="Times New Roman" w:hAnsi="Times New Roman"/>
          <w:sz w:val="28"/>
          <w:szCs w:val="28"/>
        </w:rPr>
        <w:t xml:space="preserve">Проект решения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Верх-</w:t>
      </w:r>
      <w:proofErr w:type="spellStart"/>
      <w:r>
        <w:rPr>
          <w:rFonts w:ascii="Times New Roman" w:hAnsi="Times New Roman"/>
          <w:sz w:val="28"/>
          <w:szCs w:val="28"/>
        </w:rPr>
        <w:t>Уймонского</w:t>
      </w:r>
      <w:proofErr w:type="spellEnd"/>
      <w:r w:rsidRPr="00E236EC"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E236EC">
        <w:rPr>
          <w:rFonts w:ascii="Times New Roman" w:hAnsi="Times New Roman"/>
          <w:sz w:val="28"/>
          <w:szCs w:val="28"/>
        </w:rPr>
        <w:t xml:space="preserve">соответствует нормам бюджетного законодательства, а также нормам положения о бюджетном процессе в </w:t>
      </w:r>
      <w:r>
        <w:rPr>
          <w:rFonts w:ascii="Times New Roman" w:hAnsi="Times New Roman"/>
          <w:sz w:val="28"/>
          <w:szCs w:val="28"/>
        </w:rPr>
        <w:t>Верх-</w:t>
      </w:r>
      <w:proofErr w:type="spellStart"/>
      <w:r>
        <w:rPr>
          <w:rFonts w:ascii="Times New Roman" w:hAnsi="Times New Roman"/>
          <w:sz w:val="28"/>
          <w:szCs w:val="28"/>
        </w:rPr>
        <w:t>Уймонском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E236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E236EC">
        <w:rPr>
          <w:rFonts w:ascii="Times New Roman" w:hAnsi="Times New Roman"/>
          <w:sz w:val="28"/>
          <w:szCs w:val="28"/>
        </w:rPr>
        <w:t>.</w:t>
      </w:r>
    </w:p>
    <w:p w:rsidR="00C826F2" w:rsidRPr="00C94ADF" w:rsidRDefault="00C826F2" w:rsidP="00BD3502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</w:t>
      </w:r>
      <w:r w:rsidR="0023465E">
        <w:rPr>
          <w:rFonts w:ascii="Times New Roman" w:hAnsi="Times New Roman"/>
          <w:sz w:val="28"/>
          <w:szCs w:val="28"/>
        </w:rPr>
        <w:t>.</w:t>
      </w: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692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Default="00714134" w:rsidP="00D65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65E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5A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AAF">
        <w:rPr>
          <w:rFonts w:ascii="Times New Roman" w:hAnsi="Times New Roman" w:cs="Times New Roman"/>
          <w:sz w:val="28"/>
          <w:szCs w:val="28"/>
        </w:rPr>
        <w:t>В.Казанцева</w:t>
      </w:r>
      <w:proofErr w:type="spellEnd"/>
      <w:r w:rsidR="00145A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EA" w:rsidRDefault="00104CEA" w:rsidP="008C2D4B">
      <w:pPr>
        <w:spacing w:after="0" w:line="240" w:lineRule="auto"/>
      </w:pPr>
      <w:r>
        <w:separator/>
      </w:r>
    </w:p>
  </w:endnote>
  <w:endnote w:type="continuationSeparator" w:id="0">
    <w:p w:rsidR="00104CEA" w:rsidRDefault="00104CEA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EA" w:rsidRDefault="00104CEA" w:rsidP="008C2D4B">
      <w:pPr>
        <w:spacing w:after="0" w:line="240" w:lineRule="auto"/>
      </w:pPr>
      <w:r>
        <w:separator/>
      </w:r>
    </w:p>
  </w:footnote>
  <w:footnote w:type="continuationSeparator" w:id="0">
    <w:p w:rsidR="00104CEA" w:rsidRDefault="00104CEA" w:rsidP="008C2D4B">
      <w:pPr>
        <w:spacing w:after="0" w:line="240" w:lineRule="auto"/>
      </w:pPr>
      <w:r>
        <w:continuationSeparator/>
      </w:r>
    </w:p>
  </w:footnote>
  <w:footnote w:id="1">
    <w:p w:rsidR="00CB33FC" w:rsidRPr="007717B3" w:rsidRDefault="00CB33FC" w:rsidP="007974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17B3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7717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17B3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7717B3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Одобрен Советом Федерации 2 февраля 2011 года </w:t>
      </w:r>
      <w:r w:rsidRPr="007717B3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950800">
        <w:rPr>
          <w:rFonts w:ascii="Times New Roman" w:hAnsi="Times New Roman" w:cs="Times New Roman"/>
          <w:color w:val="0000FF"/>
          <w:sz w:val="16"/>
          <w:szCs w:val="16"/>
        </w:rPr>
        <w:t xml:space="preserve"> 255 </w:t>
      </w:r>
      <w:r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7717B3">
        <w:rPr>
          <w:rFonts w:ascii="Times New Roman" w:hAnsi="Times New Roman" w:cs="Times New Roman"/>
          <w:sz w:val="16"/>
          <w:szCs w:val="16"/>
        </w:rPr>
        <w:t>)</w:t>
      </w:r>
      <w:r w:rsidRPr="007717B3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CB33FC" w:rsidRPr="007717B3" w:rsidRDefault="00CB33FC" w:rsidP="007717B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103A5F">
        <w:rPr>
          <w:rStyle w:val="aa"/>
          <w:rFonts w:ascii="Times New Roman" w:hAnsi="Times New Roman"/>
          <w:sz w:val="16"/>
          <w:szCs w:val="16"/>
        </w:rPr>
        <w:footnoteRef/>
      </w:r>
      <w:r w:rsidRPr="00103A5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03A5F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103A5F">
        <w:rPr>
          <w:rFonts w:ascii="Times New Roman" w:hAnsi="Times New Roman"/>
          <w:sz w:val="16"/>
          <w:szCs w:val="16"/>
        </w:rPr>
        <w:t xml:space="preserve"> Решением Совета Депутатов МО «</w:t>
      </w:r>
      <w:proofErr w:type="spellStart"/>
      <w:r w:rsidRPr="00103A5F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103A5F">
        <w:rPr>
          <w:rFonts w:ascii="Times New Roman" w:hAnsi="Times New Roman"/>
          <w:sz w:val="16"/>
          <w:szCs w:val="16"/>
        </w:rPr>
        <w:t xml:space="preserve">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103A5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103A5F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103A5F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8</w:t>
      </w:r>
      <w:r w:rsidRPr="00103A5F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11</w:t>
      </w:r>
      <w:r w:rsidRPr="00103A5F">
        <w:rPr>
          <w:rFonts w:ascii="Times New Roman" w:hAnsi="Times New Roman"/>
          <w:sz w:val="16"/>
          <w:szCs w:val="16"/>
        </w:rPr>
        <w:t xml:space="preserve"> (изменени</w:t>
      </w:r>
      <w:r>
        <w:rPr>
          <w:rFonts w:ascii="Times New Roman" w:hAnsi="Times New Roman"/>
          <w:sz w:val="16"/>
          <w:szCs w:val="16"/>
        </w:rPr>
        <w:t>е</w:t>
      </w:r>
      <w:r w:rsidRPr="00103A5F">
        <w:rPr>
          <w:rFonts w:ascii="Times New Roman" w:hAnsi="Times New Roman"/>
          <w:sz w:val="16"/>
          <w:szCs w:val="16"/>
        </w:rPr>
        <w:t xml:space="preserve"> от 2</w:t>
      </w:r>
      <w:r>
        <w:rPr>
          <w:rFonts w:ascii="Times New Roman" w:hAnsi="Times New Roman"/>
          <w:sz w:val="16"/>
          <w:szCs w:val="16"/>
        </w:rPr>
        <w:t>2</w:t>
      </w:r>
      <w:r w:rsidRPr="00103A5F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Pr="00103A5F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9</w:t>
      </w:r>
      <w:r w:rsidRPr="00103A5F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18</w:t>
      </w:r>
      <w:r w:rsidRPr="00103A5F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6; от 21.12.2021  39-3; от 28.04.2022 № 42-11</w:t>
      </w:r>
      <w:r w:rsidRPr="00103A5F">
        <w:rPr>
          <w:rFonts w:ascii="Times New Roman" w:hAnsi="Times New Roman"/>
          <w:sz w:val="16"/>
          <w:szCs w:val="16"/>
        </w:rPr>
        <w:t>)</w:t>
      </w:r>
    </w:p>
  </w:footnote>
  <w:footnote w:id="3">
    <w:p w:rsidR="00CB33FC" w:rsidRPr="007717B3" w:rsidRDefault="00CB33FC" w:rsidP="001C23E8">
      <w:pPr>
        <w:pStyle w:val="a8"/>
        <w:rPr>
          <w:rFonts w:ascii="Times New Roman" w:hAnsi="Times New Roman"/>
          <w:sz w:val="16"/>
          <w:szCs w:val="16"/>
        </w:rPr>
      </w:pPr>
      <w:r w:rsidRPr="00352FC9">
        <w:rPr>
          <w:rStyle w:val="aa"/>
          <w:rFonts w:ascii="Times New Roman" w:hAnsi="Times New Roman"/>
          <w:sz w:val="16"/>
          <w:szCs w:val="16"/>
        </w:rPr>
        <w:footnoteRef/>
      </w:r>
      <w:r w:rsidRPr="00352FC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52FC9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352FC9">
        <w:rPr>
          <w:rFonts w:ascii="Times New Roman" w:hAnsi="Times New Roman"/>
          <w:sz w:val="16"/>
          <w:szCs w:val="16"/>
        </w:rPr>
        <w:t xml:space="preserve"> Решением сельского Совета депутатов от </w:t>
      </w:r>
      <w:r>
        <w:rPr>
          <w:rFonts w:ascii="Times New Roman" w:hAnsi="Times New Roman"/>
          <w:sz w:val="16"/>
          <w:szCs w:val="16"/>
        </w:rPr>
        <w:t>25.10.2021 № 22-3</w:t>
      </w:r>
      <w:r w:rsidRPr="00352FC9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FC" w:rsidRDefault="00CB33F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65E">
      <w:rPr>
        <w:noProof/>
      </w:rPr>
      <w:t>8</w:t>
    </w:r>
    <w:r>
      <w:rPr>
        <w:noProof/>
      </w:rPr>
      <w:fldChar w:fldCharType="end"/>
    </w:r>
  </w:p>
  <w:p w:rsidR="00CB33FC" w:rsidRDefault="00CB33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02437"/>
    <w:rsid w:val="000142AB"/>
    <w:rsid w:val="00015BFC"/>
    <w:rsid w:val="0003055E"/>
    <w:rsid w:val="000339DF"/>
    <w:rsid w:val="000352EF"/>
    <w:rsid w:val="000355FA"/>
    <w:rsid w:val="00036050"/>
    <w:rsid w:val="0003686A"/>
    <w:rsid w:val="000377FC"/>
    <w:rsid w:val="00050E32"/>
    <w:rsid w:val="000640E0"/>
    <w:rsid w:val="000653B5"/>
    <w:rsid w:val="0006790C"/>
    <w:rsid w:val="00071E92"/>
    <w:rsid w:val="00077319"/>
    <w:rsid w:val="00084BE6"/>
    <w:rsid w:val="0008587D"/>
    <w:rsid w:val="00086210"/>
    <w:rsid w:val="00097FA4"/>
    <w:rsid w:val="000B0B81"/>
    <w:rsid w:val="000B3067"/>
    <w:rsid w:val="000B73F5"/>
    <w:rsid w:val="000E0617"/>
    <w:rsid w:val="000E088E"/>
    <w:rsid w:val="000E244F"/>
    <w:rsid w:val="000E3B2F"/>
    <w:rsid w:val="000E7F71"/>
    <w:rsid w:val="000E7FCA"/>
    <w:rsid w:val="000F0A9C"/>
    <w:rsid w:val="000F2BE2"/>
    <w:rsid w:val="000F6831"/>
    <w:rsid w:val="000F6D8B"/>
    <w:rsid w:val="000F743F"/>
    <w:rsid w:val="000F7A6D"/>
    <w:rsid w:val="00103A5F"/>
    <w:rsid w:val="00104CEA"/>
    <w:rsid w:val="00116163"/>
    <w:rsid w:val="0012141A"/>
    <w:rsid w:val="00124727"/>
    <w:rsid w:val="001251A4"/>
    <w:rsid w:val="00127217"/>
    <w:rsid w:val="001311EA"/>
    <w:rsid w:val="00135102"/>
    <w:rsid w:val="001354CB"/>
    <w:rsid w:val="00145AAF"/>
    <w:rsid w:val="00146232"/>
    <w:rsid w:val="001571AC"/>
    <w:rsid w:val="00160945"/>
    <w:rsid w:val="00166709"/>
    <w:rsid w:val="00175101"/>
    <w:rsid w:val="00177AB7"/>
    <w:rsid w:val="0018122A"/>
    <w:rsid w:val="001846E8"/>
    <w:rsid w:val="00186051"/>
    <w:rsid w:val="00190389"/>
    <w:rsid w:val="00197974"/>
    <w:rsid w:val="001B0B44"/>
    <w:rsid w:val="001C23E8"/>
    <w:rsid w:val="001C52A9"/>
    <w:rsid w:val="001C7A6C"/>
    <w:rsid w:val="001C7B55"/>
    <w:rsid w:val="001D008F"/>
    <w:rsid w:val="001D1017"/>
    <w:rsid w:val="001D738C"/>
    <w:rsid w:val="001E0058"/>
    <w:rsid w:val="001E18CC"/>
    <w:rsid w:val="001F1D35"/>
    <w:rsid w:val="00205F9E"/>
    <w:rsid w:val="002169F9"/>
    <w:rsid w:val="0022023E"/>
    <w:rsid w:val="00222142"/>
    <w:rsid w:val="00222E59"/>
    <w:rsid w:val="0022339C"/>
    <w:rsid w:val="00224105"/>
    <w:rsid w:val="0023465E"/>
    <w:rsid w:val="00234EC3"/>
    <w:rsid w:val="00237DB6"/>
    <w:rsid w:val="0024337C"/>
    <w:rsid w:val="0024694E"/>
    <w:rsid w:val="0025307E"/>
    <w:rsid w:val="00256EFA"/>
    <w:rsid w:val="002661B3"/>
    <w:rsid w:val="00270B2B"/>
    <w:rsid w:val="0027126C"/>
    <w:rsid w:val="00274208"/>
    <w:rsid w:val="0027456F"/>
    <w:rsid w:val="00282BE1"/>
    <w:rsid w:val="00285548"/>
    <w:rsid w:val="00285EC5"/>
    <w:rsid w:val="0028684F"/>
    <w:rsid w:val="002935DC"/>
    <w:rsid w:val="00294599"/>
    <w:rsid w:val="002A6463"/>
    <w:rsid w:val="002C6EBB"/>
    <w:rsid w:val="002E3C75"/>
    <w:rsid w:val="002E7041"/>
    <w:rsid w:val="002F3580"/>
    <w:rsid w:val="003078BA"/>
    <w:rsid w:val="00315BCD"/>
    <w:rsid w:val="00320E23"/>
    <w:rsid w:val="00326BC0"/>
    <w:rsid w:val="00333459"/>
    <w:rsid w:val="00352FC9"/>
    <w:rsid w:val="00353428"/>
    <w:rsid w:val="0035390B"/>
    <w:rsid w:val="00360D95"/>
    <w:rsid w:val="00362089"/>
    <w:rsid w:val="00364E88"/>
    <w:rsid w:val="00364E9F"/>
    <w:rsid w:val="00373238"/>
    <w:rsid w:val="00377591"/>
    <w:rsid w:val="0038419A"/>
    <w:rsid w:val="00385EE8"/>
    <w:rsid w:val="003867CC"/>
    <w:rsid w:val="00391148"/>
    <w:rsid w:val="003A14C7"/>
    <w:rsid w:val="003A1AFD"/>
    <w:rsid w:val="003A7F70"/>
    <w:rsid w:val="003B1C28"/>
    <w:rsid w:val="003C2BEE"/>
    <w:rsid w:val="003C61DC"/>
    <w:rsid w:val="003D5319"/>
    <w:rsid w:val="003E0998"/>
    <w:rsid w:val="003E246B"/>
    <w:rsid w:val="003E2B99"/>
    <w:rsid w:val="003E2C58"/>
    <w:rsid w:val="003E5926"/>
    <w:rsid w:val="003F2B0C"/>
    <w:rsid w:val="003F4DBA"/>
    <w:rsid w:val="003F61AD"/>
    <w:rsid w:val="003F6E0C"/>
    <w:rsid w:val="004072EB"/>
    <w:rsid w:val="004131A0"/>
    <w:rsid w:val="00416303"/>
    <w:rsid w:val="00436A18"/>
    <w:rsid w:val="00446E2F"/>
    <w:rsid w:val="004536EA"/>
    <w:rsid w:val="00454C86"/>
    <w:rsid w:val="0045597E"/>
    <w:rsid w:val="0046059E"/>
    <w:rsid w:val="00463EE1"/>
    <w:rsid w:val="00466852"/>
    <w:rsid w:val="0047691C"/>
    <w:rsid w:val="00482AC6"/>
    <w:rsid w:val="004A26DB"/>
    <w:rsid w:val="004A45C0"/>
    <w:rsid w:val="004B455B"/>
    <w:rsid w:val="004B6EC2"/>
    <w:rsid w:val="004C0BAE"/>
    <w:rsid w:val="004D285A"/>
    <w:rsid w:val="004E4EA3"/>
    <w:rsid w:val="004E7CE7"/>
    <w:rsid w:val="004F4CE9"/>
    <w:rsid w:val="004F6886"/>
    <w:rsid w:val="004F7987"/>
    <w:rsid w:val="005024DA"/>
    <w:rsid w:val="00502BEA"/>
    <w:rsid w:val="00506181"/>
    <w:rsid w:val="005100AC"/>
    <w:rsid w:val="005149E1"/>
    <w:rsid w:val="00523BC9"/>
    <w:rsid w:val="0052626F"/>
    <w:rsid w:val="0053517F"/>
    <w:rsid w:val="00540000"/>
    <w:rsid w:val="00542670"/>
    <w:rsid w:val="0054417C"/>
    <w:rsid w:val="005441FC"/>
    <w:rsid w:val="00547768"/>
    <w:rsid w:val="005517BF"/>
    <w:rsid w:val="00553442"/>
    <w:rsid w:val="00555AFC"/>
    <w:rsid w:val="005604A7"/>
    <w:rsid w:val="00562AE3"/>
    <w:rsid w:val="005630BB"/>
    <w:rsid w:val="00572E64"/>
    <w:rsid w:val="00584180"/>
    <w:rsid w:val="0059152A"/>
    <w:rsid w:val="00596091"/>
    <w:rsid w:val="005B03E3"/>
    <w:rsid w:val="005B596D"/>
    <w:rsid w:val="005C1340"/>
    <w:rsid w:val="005C17D6"/>
    <w:rsid w:val="005C6AAA"/>
    <w:rsid w:val="005D173F"/>
    <w:rsid w:val="005D4400"/>
    <w:rsid w:val="005E2E44"/>
    <w:rsid w:val="00601622"/>
    <w:rsid w:val="0060233A"/>
    <w:rsid w:val="00603308"/>
    <w:rsid w:val="00604F10"/>
    <w:rsid w:val="00607587"/>
    <w:rsid w:val="00625B71"/>
    <w:rsid w:val="0062775C"/>
    <w:rsid w:val="006329CC"/>
    <w:rsid w:val="00635DA6"/>
    <w:rsid w:val="00640024"/>
    <w:rsid w:val="00640728"/>
    <w:rsid w:val="006415A9"/>
    <w:rsid w:val="00642024"/>
    <w:rsid w:val="006440FC"/>
    <w:rsid w:val="006441EB"/>
    <w:rsid w:val="00644D21"/>
    <w:rsid w:val="006463B6"/>
    <w:rsid w:val="00657A68"/>
    <w:rsid w:val="00664DEE"/>
    <w:rsid w:val="00673021"/>
    <w:rsid w:val="006777D2"/>
    <w:rsid w:val="006810A8"/>
    <w:rsid w:val="00692076"/>
    <w:rsid w:val="006A2E4F"/>
    <w:rsid w:val="006A53C9"/>
    <w:rsid w:val="006A63C4"/>
    <w:rsid w:val="006B15E5"/>
    <w:rsid w:val="006B2181"/>
    <w:rsid w:val="006B29A1"/>
    <w:rsid w:val="006B43BE"/>
    <w:rsid w:val="006B74F9"/>
    <w:rsid w:val="006C035B"/>
    <w:rsid w:val="006C1524"/>
    <w:rsid w:val="006C2C6B"/>
    <w:rsid w:val="006D694B"/>
    <w:rsid w:val="006E68F4"/>
    <w:rsid w:val="006F3D64"/>
    <w:rsid w:val="006F652D"/>
    <w:rsid w:val="00702918"/>
    <w:rsid w:val="0070422A"/>
    <w:rsid w:val="00704AB6"/>
    <w:rsid w:val="00706CB6"/>
    <w:rsid w:val="007071F8"/>
    <w:rsid w:val="00714134"/>
    <w:rsid w:val="00714426"/>
    <w:rsid w:val="00721267"/>
    <w:rsid w:val="007258E0"/>
    <w:rsid w:val="00725B7F"/>
    <w:rsid w:val="0073078A"/>
    <w:rsid w:val="007331DB"/>
    <w:rsid w:val="00743DED"/>
    <w:rsid w:val="00744A05"/>
    <w:rsid w:val="00744E3F"/>
    <w:rsid w:val="00760D2A"/>
    <w:rsid w:val="00767063"/>
    <w:rsid w:val="00770437"/>
    <w:rsid w:val="007715FB"/>
    <w:rsid w:val="007717B3"/>
    <w:rsid w:val="00771E62"/>
    <w:rsid w:val="007839A7"/>
    <w:rsid w:val="00784313"/>
    <w:rsid w:val="00786844"/>
    <w:rsid w:val="00791A5F"/>
    <w:rsid w:val="007957EA"/>
    <w:rsid w:val="007974AC"/>
    <w:rsid w:val="007B1300"/>
    <w:rsid w:val="007B1431"/>
    <w:rsid w:val="007B7491"/>
    <w:rsid w:val="007D20ED"/>
    <w:rsid w:val="007D5EBE"/>
    <w:rsid w:val="007D6B23"/>
    <w:rsid w:val="007D76BD"/>
    <w:rsid w:val="007E385E"/>
    <w:rsid w:val="007E41DF"/>
    <w:rsid w:val="007E4E48"/>
    <w:rsid w:val="007E5703"/>
    <w:rsid w:val="007E6DC6"/>
    <w:rsid w:val="007F4D7E"/>
    <w:rsid w:val="007F4F19"/>
    <w:rsid w:val="007F5725"/>
    <w:rsid w:val="007F5D02"/>
    <w:rsid w:val="007F65AD"/>
    <w:rsid w:val="008003E8"/>
    <w:rsid w:val="008052D8"/>
    <w:rsid w:val="00806A6E"/>
    <w:rsid w:val="00807A1D"/>
    <w:rsid w:val="008247E0"/>
    <w:rsid w:val="00825CC4"/>
    <w:rsid w:val="0082687D"/>
    <w:rsid w:val="00830657"/>
    <w:rsid w:val="00831FA9"/>
    <w:rsid w:val="00837D12"/>
    <w:rsid w:val="00846FBB"/>
    <w:rsid w:val="00850371"/>
    <w:rsid w:val="00860821"/>
    <w:rsid w:val="00864C95"/>
    <w:rsid w:val="008722B8"/>
    <w:rsid w:val="00873C25"/>
    <w:rsid w:val="00874FAB"/>
    <w:rsid w:val="00876275"/>
    <w:rsid w:val="00877A1F"/>
    <w:rsid w:val="00885F9E"/>
    <w:rsid w:val="0089095C"/>
    <w:rsid w:val="008912E8"/>
    <w:rsid w:val="008A7950"/>
    <w:rsid w:val="008B4AF8"/>
    <w:rsid w:val="008C2A8C"/>
    <w:rsid w:val="008C2D4B"/>
    <w:rsid w:val="008D2B5A"/>
    <w:rsid w:val="008D4EC5"/>
    <w:rsid w:val="008D5875"/>
    <w:rsid w:val="008E1017"/>
    <w:rsid w:val="008F48DA"/>
    <w:rsid w:val="009022AA"/>
    <w:rsid w:val="00904738"/>
    <w:rsid w:val="00907172"/>
    <w:rsid w:val="00917160"/>
    <w:rsid w:val="00920172"/>
    <w:rsid w:val="0092071C"/>
    <w:rsid w:val="00920B53"/>
    <w:rsid w:val="009217D4"/>
    <w:rsid w:val="00925B3A"/>
    <w:rsid w:val="0092736E"/>
    <w:rsid w:val="00927F4F"/>
    <w:rsid w:val="009305E7"/>
    <w:rsid w:val="0094256A"/>
    <w:rsid w:val="009446B0"/>
    <w:rsid w:val="00950800"/>
    <w:rsid w:val="0096684B"/>
    <w:rsid w:val="00972910"/>
    <w:rsid w:val="009771F4"/>
    <w:rsid w:val="0097770B"/>
    <w:rsid w:val="00984569"/>
    <w:rsid w:val="00984881"/>
    <w:rsid w:val="009943D9"/>
    <w:rsid w:val="009A2C99"/>
    <w:rsid w:val="009B0F54"/>
    <w:rsid w:val="009B499E"/>
    <w:rsid w:val="009C0B30"/>
    <w:rsid w:val="009C3F60"/>
    <w:rsid w:val="009C71BF"/>
    <w:rsid w:val="009C7225"/>
    <w:rsid w:val="009D2FD3"/>
    <w:rsid w:val="009E1A53"/>
    <w:rsid w:val="009E1C63"/>
    <w:rsid w:val="009E2C96"/>
    <w:rsid w:val="009F2724"/>
    <w:rsid w:val="009F6746"/>
    <w:rsid w:val="00A14D8A"/>
    <w:rsid w:val="00A16F1C"/>
    <w:rsid w:val="00A17D3D"/>
    <w:rsid w:val="00A21F1D"/>
    <w:rsid w:val="00A27698"/>
    <w:rsid w:val="00A3292E"/>
    <w:rsid w:val="00A32E57"/>
    <w:rsid w:val="00A34E3D"/>
    <w:rsid w:val="00A4526B"/>
    <w:rsid w:val="00A532BB"/>
    <w:rsid w:val="00A57FC6"/>
    <w:rsid w:val="00A61D6C"/>
    <w:rsid w:val="00A70849"/>
    <w:rsid w:val="00A71EDE"/>
    <w:rsid w:val="00A72A9B"/>
    <w:rsid w:val="00A76A7E"/>
    <w:rsid w:val="00A82AE5"/>
    <w:rsid w:val="00A86122"/>
    <w:rsid w:val="00A87708"/>
    <w:rsid w:val="00A96DE4"/>
    <w:rsid w:val="00AA11E2"/>
    <w:rsid w:val="00AA7A96"/>
    <w:rsid w:val="00AB5AC2"/>
    <w:rsid w:val="00AC38BB"/>
    <w:rsid w:val="00AC50FA"/>
    <w:rsid w:val="00AD6C95"/>
    <w:rsid w:val="00AE58E3"/>
    <w:rsid w:val="00AE5B94"/>
    <w:rsid w:val="00AF03E7"/>
    <w:rsid w:val="00AF6B87"/>
    <w:rsid w:val="00B07B74"/>
    <w:rsid w:val="00B10468"/>
    <w:rsid w:val="00B114E4"/>
    <w:rsid w:val="00B131AC"/>
    <w:rsid w:val="00B24081"/>
    <w:rsid w:val="00B25A29"/>
    <w:rsid w:val="00B36EA8"/>
    <w:rsid w:val="00B41FDD"/>
    <w:rsid w:val="00B4452B"/>
    <w:rsid w:val="00B449D0"/>
    <w:rsid w:val="00B45785"/>
    <w:rsid w:val="00B56BF1"/>
    <w:rsid w:val="00B610B1"/>
    <w:rsid w:val="00B6325A"/>
    <w:rsid w:val="00B67F3E"/>
    <w:rsid w:val="00B73E62"/>
    <w:rsid w:val="00B8360E"/>
    <w:rsid w:val="00B86AC1"/>
    <w:rsid w:val="00B954BD"/>
    <w:rsid w:val="00B9570F"/>
    <w:rsid w:val="00B96ACF"/>
    <w:rsid w:val="00B96D1B"/>
    <w:rsid w:val="00BA166E"/>
    <w:rsid w:val="00BA32A7"/>
    <w:rsid w:val="00BA5338"/>
    <w:rsid w:val="00BA53B7"/>
    <w:rsid w:val="00BB5442"/>
    <w:rsid w:val="00BB5AC0"/>
    <w:rsid w:val="00BB654A"/>
    <w:rsid w:val="00BC4422"/>
    <w:rsid w:val="00BC542B"/>
    <w:rsid w:val="00BD2708"/>
    <w:rsid w:val="00BD3502"/>
    <w:rsid w:val="00BD4CED"/>
    <w:rsid w:val="00BD52D7"/>
    <w:rsid w:val="00BD5400"/>
    <w:rsid w:val="00BD7543"/>
    <w:rsid w:val="00BD7D3D"/>
    <w:rsid w:val="00BE0B54"/>
    <w:rsid w:val="00BE6DC7"/>
    <w:rsid w:val="00BE7C4F"/>
    <w:rsid w:val="00BF1833"/>
    <w:rsid w:val="00BF2F0B"/>
    <w:rsid w:val="00C10BCC"/>
    <w:rsid w:val="00C21461"/>
    <w:rsid w:val="00C2319F"/>
    <w:rsid w:val="00C2320C"/>
    <w:rsid w:val="00C41436"/>
    <w:rsid w:val="00C422D6"/>
    <w:rsid w:val="00C42CD2"/>
    <w:rsid w:val="00C50022"/>
    <w:rsid w:val="00C511AA"/>
    <w:rsid w:val="00C5410B"/>
    <w:rsid w:val="00C55754"/>
    <w:rsid w:val="00C55DA2"/>
    <w:rsid w:val="00C66AD8"/>
    <w:rsid w:val="00C76C23"/>
    <w:rsid w:val="00C7738F"/>
    <w:rsid w:val="00C826F2"/>
    <w:rsid w:val="00C9228E"/>
    <w:rsid w:val="00CA3375"/>
    <w:rsid w:val="00CA7D6E"/>
    <w:rsid w:val="00CB1904"/>
    <w:rsid w:val="00CB2012"/>
    <w:rsid w:val="00CB33FC"/>
    <w:rsid w:val="00CB6652"/>
    <w:rsid w:val="00CC466C"/>
    <w:rsid w:val="00CC53FB"/>
    <w:rsid w:val="00CD2BC9"/>
    <w:rsid w:val="00CD2EEC"/>
    <w:rsid w:val="00CE4101"/>
    <w:rsid w:val="00CE5A9F"/>
    <w:rsid w:val="00CF2E60"/>
    <w:rsid w:val="00CF346B"/>
    <w:rsid w:val="00D06EB5"/>
    <w:rsid w:val="00D07EF7"/>
    <w:rsid w:val="00D2327E"/>
    <w:rsid w:val="00D31E0B"/>
    <w:rsid w:val="00D3367C"/>
    <w:rsid w:val="00D3554E"/>
    <w:rsid w:val="00D357A0"/>
    <w:rsid w:val="00D4188F"/>
    <w:rsid w:val="00D42B2D"/>
    <w:rsid w:val="00D42BEB"/>
    <w:rsid w:val="00D47217"/>
    <w:rsid w:val="00D55BE1"/>
    <w:rsid w:val="00D62D67"/>
    <w:rsid w:val="00D65B27"/>
    <w:rsid w:val="00D727E9"/>
    <w:rsid w:val="00D84E40"/>
    <w:rsid w:val="00D97687"/>
    <w:rsid w:val="00DA0FD2"/>
    <w:rsid w:val="00DA74AD"/>
    <w:rsid w:val="00DB18A8"/>
    <w:rsid w:val="00DB1E54"/>
    <w:rsid w:val="00DB2E52"/>
    <w:rsid w:val="00DC10BC"/>
    <w:rsid w:val="00DC55DE"/>
    <w:rsid w:val="00DC584F"/>
    <w:rsid w:val="00DC59FE"/>
    <w:rsid w:val="00DC7AE4"/>
    <w:rsid w:val="00DD1D25"/>
    <w:rsid w:val="00DD2A97"/>
    <w:rsid w:val="00DD3AEA"/>
    <w:rsid w:val="00DD4DF3"/>
    <w:rsid w:val="00DD5508"/>
    <w:rsid w:val="00DD5F8A"/>
    <w:rsid w:val="00DE72A3"/>
    <w:rsid w:val="00DF37C6"/>
    <w:rsid w:val="00DF5709"/>
    <w:rsid w:val="00DF5D75"/>
    <w:rsid w:val="00E02ECF"/>
    <w:rsid w:val="00E12918"/>
    <w:rsid w:val="00E12F06"/>
    <w:rsid w:val="00E17926"/>
    <w:rsid w:val="00E218E8"/>
    <w:rsid w:val="00E2708A"/>
    <w:rsid w:val="00E326CA"/>
    <w:rsid w:val="00E32A6C"/>
    <w:rsid w:val="00E34207"/>
    <w:rsid w:val="00E35C6E"/>
    <w:rsid w:val="00E37BEF"/>
    <w:rsid w:val="00E42F1D"/>
    <w:rsid w:val="00E44A8E"/>
    <w:rsid w:val="00E454EE"/>
    <w:rsid w:val="00E459E7"/>
    <w:rsid w:val="00E5220B"/>
    <w:rsid w:val="00E5260F"/>
    <w:rsid w:val="00E53A9C"/>
    <w:rsid w:val="00E53EFE"/>
    <w:rsid w:val="00E57326"/>
    <w:rsid w:val="00E67A2C"/>
    <w:rsid w:val="00E7310B"/>
    <w:rsid w:val="00E77100"/>
    <w:rsid w:val="00E77DE5"/>
    <w:rsid w:val="00E802B0"/>
    <w:rsid w:val="00E912D4"/>
    <w:rsid w:val="00E979AC"/>
    <w:rsid w:val="00E97EC6"/>
    <w:rsid w:val="00EA0052"/>
    <w:rsid w:val="00EA25B6"/>
    <w:rsid w:val="00EA2653"/>
    <w:rsid w:val="00EA2E80"/>
    <w:rsid w:val="00EA4862"/>
    <w:rsid w:val="00EB2CAD"/>
    <w:rsid w:val="00EC632A"/>
    <w:rsid w:val="00ED1D4B"/>
    <w:rsid w:val="00ED3066"/>
    <w:rsid w:val="00EE205C"/>
    <w:rsid w:val="00EE2BA5"/>
    <w:rsid w:val="00EF20FF"/>
    <w:rsid w:val="00F15548"/>
    <w:rsid w:val="00F226EF"/>
    <w:rsid w:val="00F23BB5"/>
    <w:rsid w:val="00F30755"/>
    <w:rsid w:val="00F324EA"/>
    <w:rsid w:val="00F32FFC"/>
    <w:rsid w:val="00F34AB0"/>
    <w:rsid w:val="00F37108"/>
    <w:rsid w:val="00F42914"/>
    <w:rsid w:val="00F43AC2"/>
    <w:rsid w:val="00F46F09"/>
    <w:rsid w:val="00F565B0"/>
    <w:rsid w:val="00F60A5F"/>
    <w:rsid w:val="00F73192"/>
    <w:rsid w:val="00F74396"/>
    <w:rsid w:val="00F74608"/>
    <w:rsid w:val="00F920E4"/>
    <w:rsid w:val="00FA3B46"/>
    <w:rsid w:val="00FB3379"/>
    <w:rsid w:val="00FB437A"/>
    <w:rsid w:val="00FB6657"/>
    <w:rsid w:val="00FB6B01"/>
    <w:rsid w:val="00FC1A9E"/>
    <w:rsid w:val="00FC4B44"/>
    <w:rsid w:val="00FD2E04"/>
    <w:rsid w:val="00FE1BF2"/>
    <w:rsid w:val="00FE30F2"/>
    <w:rsid w:val="00FE72C8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rsid w:val="004A26DB"/>
    <w:pPr>
      <w:autoSpaceDE w:val="0"/>
      <w:autoSpaceDN w:val="0"/>
      <w:adjustRightInd w:val="0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9EC6-91AD-4182-A004-136D47E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2020-11-27T08:03:00Z</cp:lastPrinted>
  <dcterms:created xsi:type="dcterms:W3CDTF">2014-11-12T08:55:00Z</dcterms:created>
  <dcterms:modified xsi:type="dcterms:W3CDTF">2022-11-25T08:08:00Z</dcterms:modified>
</cp:coreProperties>
</file>