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8527F2" w:rsidTr="008527F2">
        <w:tc>
          <w:tcPr>
            <w:tcW w:w="4214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8527F2" w:rsidRDefault="00BF630B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8527F2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8527F2" w:rsidRDefault="008527F2" w:rsidP="007A03FA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A2B6B8C" wp14:editId="3EC99654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8527F2" w:rsidRDefault="008527F2" w:rsidP="007A03FA">
            <w:pPr>
              <w:ind w:left="33"/>
              <w:jc w:val="center"/>
              <w:rPr>
                <w:sz w:val="24"/>
              </w:rPr>
            </w:pPr>
          </w:p>
          <w:p w:rsidR="008527F2" w:rsidRDefault="008527F2" w:rsidP="007A03FA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8527F2" w:rsidRDefault="008527F2" w:rsidP="007A03FA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8527F2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  <w:p w:rsidR="00744F0B" w:rsidRDefault="00744F0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ÖП</w:t>
      </w:r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22151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522151">
        <w:rPr>
          <w:sz w:val="24"/>
          <w:szCs w:val="24"/>
        </w:rPr>
        <w:t>июля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C49B0">
        <w:rPr>
          <w:sz w:val="24"/>
          <w:szCs w:val="24"/>
        </w:rPr>
        <w:t>2</w:t>
      </w:r>
      <w:r w:rsidR="00A27F1B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522151">
        <w:rPr>
          <w:sz w:val="24"/>
          <w:szCs w:val="24"/>
        </w:rPr>
        <w:t xml:space="preserve"> 536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7459F1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7459F1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</w:t>
      </w:r>
      <w:r w:rsidR="0095783B">
        <w:rPr>
          <w:sz w:val="24"/>
          <w:szCs w:val="24"/>
        </w:rPr>
        <w:t xml:space="preserve">авление муниципальным имуществом </w:t>
      </w:r>
      <w:r w:rsidRPr="003F3FD7">
        <w:rPr>
          <w:sz w:val="24"/>
          <w:szCs w:val="24"/>
        </w:rPr>
        <w:t xml:space="preserve"> 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7459F1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7459F1" w:rsidRDefault="00BF76F9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95783B">
        <w:rPr>
          <w:sz w:val="24"/>
          <w:szCs w:val="24"/>
        </w:rPr>
        <w:t>06.11.2018 г № 1217</w:t>
      </w:r>
      <w:r w:rsidR="007459F1">
        <w:rPr>
          <w:sz w:val="24"/>
          <w:szCs w:val="24"/>
        </w:rPr>
        <w:t xml:space="preserve"> </w:t>
      </w:r>
      <w:r w:rsidR="007459F1" w:rsidRPr="007B7DF3">
        <w:rPr>
          <w:sz w:val="24"/>
          <w:szCs w:val="24"/>
        </w:rPr>
        <w:t xml:space="preserve"> </w:t>
      </w:r>
    </w:p>
    <w:p w:rsidR="007459F1" w:rsidRDefault="007B7DF3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</w:p>
    <w:p w:rsidR="0095783B" w:rsidRDefault="003F3FD7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муниципальным имуществом</w:t>
      </w:r>
    </w:p>
    <w:p w:rsidR="0049357E" w:rsidRPr="007B7DF3" w:rsidRDefault="007459F1" w:rsidP="0095783B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 w:rsidRPr="003F3FD7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>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3F3FD7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>Управление муниципальными финансами</w:t>
      </w:r>
      <w:r w:rsidR="007459F1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7459F1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459F1">
      <w:pPr>
        <w:pStyle w:val="a3"/>
        <w:tabs>
          <w:tab w:val="left" w:pos="708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95783B">
        <w:rPr>
          <w:sz w:val="24"/>
          <w:szCs w:val="24"/>
        </w:rPr>
        <w:t>Управление     муниципальным</w:t>
      </w:r>
      <w:r w:rsidR="007459F1">
        <w:rPr>
          <w:sz w:val="24"/>
          <w:szCs w:val="24"/>
        </w:rPr>
        <w:t xml:space="preserve"> </w:t>
      </w:r>
      <w:r w:rsidR="0095783B">
        <w:rPr>
          <w:sz w:val="24"/>
          <w:szCs w:val="24"/>
        </w:rPr>
        <w:t>имуществом</w:t>
      </w:r>
      <w:r w:rsidR="007459F1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95783B">
        <w:rPr>
          <w:sz w:val="24"/>
          <w:szCs w:val="24"/>
        </w:rPr>
        <w:t xml:space="preserve">06.11.2018 г № 1217 </w:t>
      </w:r>
      <w:r w:rsidR="0095783B" w:rsidRPr="007B7DF3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7459F1">
        <w:rPr>
          <w:sz w:val="24"/>
          <w:szCs w:val="24"/>
        </w:rPr>
        <w:t xml:space="preserve">Управление </w:t>
      </w:r>
      <w:r w:rsidR="0095783B">
        <w:rPr>
          <w:sz w:val="24"/>
          <w:szCs w:val="24"/>
        </w:rPr>
        <w:t>муниципальным имуществом</w:t>
      </w:r>
      <w:r w:rsidR="0095783B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0F4D8C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156FD2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6FD2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6F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Общий объем бюджетных ассигнований на реализацию программы составит  </w:t>
            </w:r>
            <w:r w:rsidR="00B100A2">
              <w:rPr>
                <w:rFonts w:eastAsia="Calibri"/>
                <w:sz w:val="24"/>
                <w:szCs w:val="24"/>
                <w:lang w:eastAsia="en-US"/>
              </w:rPr>
              <w:t>191 217,78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 тыс. рублей,  в том числе по годам реализации программы: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2019 год – 30 605,61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2020 год – </w:t>
            </w:r>
            <w:r w:rsidR="00480599">
              <w:rPr>
                <w:rFonts w:eastAsia="Calibri"/>
                <w:sz w:val="24"/>
                <w:szCs w:val="24"/>
                <w:lang w:eastAsia="en-US"/>
              </w:rPr>
              <w:t>28 527,04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2021год –  </w:t>
            </w:r>
            <w:r w:rsidR="00851430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64375D">
              <w:rPr>
                <w:rFonts w:eastAsia="Calibri"/>
                <w:sz w:val="24"/>
                <w:szCs w:val="24"/>
                <w:lang w:eastAsia="en-US"/>
              </w:rPr>
              <w:t> 112,93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2022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B100A2">
              <w:rPr>
                <w:rFonts w:eastAsia="Calibri"/>
                <w:sz w:val="24"/>
                <w:szCs w:val="24"/>
                <w:lang w:eastAsia="en-US"/>
              </w:rPr>
              <w:t> 860,30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38 055,90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рублей;            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2024 год – </w:t>
            </w:r>
            <w:r w:rsidR="00971F62">
              <w:rPr>
                <w:rFonts w:eastAsia="Calibri"/>
                <w:sz w:val="24"/>
                <w:szCs w:val="24"/>
                <w:lang w:eastAsia="en-US"/>
              </w:rPr>
              <w:t>38 055,90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рублей.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 в объеме 1 845,00 тыс. рублей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(справочно);  </w:t>
            </w:r>
          </w:p>
          <w:p w:rsidR="00DB5936" w:rsidRPr="004D2248" w:rsidRDefault="00DB5936" w:rsidP="00DB59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средства местного бюджета в объеме  </w:t>
            </w:r>
            <w:r w:rsidR="00243804">
              <w:rPr>
                <w:rFonts w:eastAsia="Calibri"/>
                <w:sz w:val="24"/>
                <w:szCs w:val="24"/>
                <w:lang w:eastAsia="en-US"/>
              </w:rPr>
              <w:t>170 186,50</w:t>
            </w:r>
            <w:r w:rsidRPr="004D2248">
              <w:rPr>
                <w:rFonts w:eastAsia="Calibri"/>
                <w:sz w:val="24"/>
                <w:szCs w:val="24"/>
                <w:lang w:eastAsia="en-US"/>
              </w:rPr>
              <w:t xml:space="preserve"> тыс. рублей,                                             </w:t>
            </w:r>
          </w:p>
          <w:p w:rsidR="00BA2D22" w:rsidRPr="00156FD2" w:rsidRDefault="00DB5936" w:rsidP="00971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971F62">
              <w:rPr>
                <w:rFonts w:ascii="Times New Roman" w:hAnsi="Times New Roman"/>
                <w:sz w:val="24"/>
                <w:szCs w:val="24"/>
              </w:rPr>
              <w:t>19 186,30</w:t>
            </w:r>
            <w:r w:rsidRPr="004D2248">
              <w:rPr>
                <w:rFonts w:ascii="Times New Roman" w:hAnsi="Times New Roman"/>
                <w:sz w:val="24"/>
                <w:szCs w:val="24"/>
              </w:rPr>
              <w:t xml:space="preserve">  тыс. рублей (справочно)</w:t>
            </w:r>
          </w:p>
        </w:tc>
      </w:tr>
    </w:tbl>
    <w:p w:rsidR="00C860F4" w:rsidRPr="000F4D8C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  <w:highlight w:val="yellow"/>
        </w:rPr>
      </w:pPr>
    </w:p>
    <w:p w:rsidR="0073380C" w:rsidRPr="000F4D8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E05AC2" w:rsidRPr="00156FD2" w:rsidRDefault="00B34931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FD2">
        <w:rPr>
          <w:sz w:val="24"/>
          <w:szCs w:val="24"/>
        </w:rPr>
        <w:t xml:space="preserve">       </w:t>
      </w:r>
      <w:r w:rsidR="00E05AC2" w:rsidRPr="00156FD2">
        <w:rPr>
          <w:sz w:val="24"/>
          <w:szCs w:val="24"/>
        </w:rPr>
        <w:t xml:space="preserve">       1.2. Строку  «Ресурсное обеспечение программы»   раздела 2 муниципальной программы  в паспорте </w:t>
      </w:r>
      <w:r w:rsidR="00E05AC2">
        <w:rPr>
          <w:sz w:val="24"/>
          <w:szCs w:val="24"/>
        </w:rPr>
        <w:t xml:space="preserve">обеспечивающей </w:t>
      </w:r>
      <w:r w:rsidR="00E05AC2" w:rsidRPr="00156FD2">
        <w:rPr>
          <w:sz w:val="24"/>
          <w:szCs w:val="24"/>
        </w:rPr>
        <w:t>подпрограммы «Создание  условий по обеспечению реализации муниципальной программы  «У</w:t>
      </w:r>
      <w:r w:rsidR="00E05AC2">
        <w:rPr>
          <w:sz w:val="24"/>
          <w:szCs w:val="24"/>
        </w:rPr>
        <w:t>правление муниципальным имуществом</w:t>
      </w:r>
      <w:r w:rsidR="00E05AC2" w:rsidRPr="003F3FD7">
        <w:rPr>
          <w:sz w:val="24"/>
          <w:szCs w:val="24"/>
        </w:rPr>
        <w:t xml:space="preserve"> </w:t>
      </w:r>
      <w:r w:rsidR="00E05AC2" w:rsidRPr="00156FD2">
        <w:rPr>
          <w:sz w:val="24"/>
          <w:szCs w:val="24"/>
        </w:rPr>
        <w:t>МО «</w:t>
      </w:r>
      <w:proofErr w:type="spellStart"/>
      <w:r w:rsidR="00E05AC2" w:rsidRPr="00156FD2">
        <w:rPr>
          <w:sz w:val="24"/>
          <w:szCs w:val="24"/>
        </w:rPr>
        <w:t>Усть-Коксинский</w:t>
      </w:r>
      <w:proofErr w:type="spellEnd"/>
      <w:r w:rsidR="00E05AC2" w:rsidRPr="00156FD2">
        <w:rPr>
          <w:sz w:val="24"/>
          <w:szCs w:val="24"/>
        </w:rPr>
        <w:t xml:space="preserve"> район» Республики Алтай»  </w:t>
      </w:r>
      <w:r w:rsidR="00E05AC2" w:rsidRPr="00156FD2">
        <w:rPr>
          <w:color w:val="000000"/>
          <w:sz w:val="24"/>
          <w:szCs w:val="24"/>
        </w:rPr>
        <w:t>принять в новой редакции</w:t>
      </w:r>
      <w:r w:rsidR="00E05AC2" w:rsidRPr="00156FD2">
        <w:rPr>
          <w:sz w:val="24"/>
          <w:szCs w:val="24"/>
        </w:rPr>
        <w:t>:</w:t>
      </w:r>
    </w:p>
    <w:p w:rsidR="00E05AC2" w:rsidRPr="00156FD2" w:rsidRDefault="00E05AC2" w:rsidP="00E05AC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E05AC2" w:rsidRPr="00C860F4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AC2" w:rsidRPr="00156FD2" w:rsidRDefault="00E05AC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156FD2">
              <w:rPr>
                <w:sz w:val="24"/>
                <w:szCs w:val="24"/>
              </w:rPr>
              <w:t xml:space="preserve"> </w:t>
            </w:r>
            <w:r w:rsidRPr="00156FD2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05AC2" w:rsidRPr="0089346D" w:rsidRDefault="00E05AC2" w:rsidP="00543F76">
            <w:pPr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F73550">
              <w:rPr>
                <w:sz w:val="24"/>
                <w:szCs w:val="24"/>
              </w:rPr>
              <w:t>157</w:t>
            </w:r>
            <w:r w:rsidR="0039412F">
              <w:rPr>
                <w:sz w:val="24"/>
                <w:szCs w:val="24"/>
              </w:rPr>
              <w:t> 749,50</w:t>
            </w:r>
            <w:r w:rsidRPr="0089346D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9346D">
              <w:rPr>
                <w:sz w:val="24"/>
                <w:szCs w:val="24"/>
              </w:rPr>
              <w:t>2019 год – 26 300,30тыс. рублей</w:t>
            </w:r>
            <w:r w:rsidRPr="0089346D">
              <w:rPr>
                <w:sz w:val="24"/>
                <w:szCs w:val="24"/>
              </w:rPr>
              <w:br/>
              <w:t xml:space="preserve">2020 год – 24 719,74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2021год –  </w:t>
            </w:r>
            <w:r>
              <w:rPr>
                <w:sz w:val="24"/>
                <w:szCs w:val="24"/>
              </w:rPr>
              <w:t>25</w:t>
            </w:r>
            <w:r w:rsidR="00F73550">
              <w:rPr>
                <w:sz w:val="24"/>
                <w:szCs w:val="24"/>
              </w:rPr>
              <w:t> 418,74</w:t>
            </w:r>
            <w:r w:rsidRPr="0089346D">
              <w:rPr>
                <w:sz w:val="24"/>
                <w:szCs w:val="24"/>
              </w:rPr>
              <w:t xml:space="preserve"> тыс. рублей;                         </w:t>
            </w:r>
            <w:r w:rsidRPr="0089346D">
              <w:rPr>
                <w:sz w:val="24"/>
                <w:szCs w:val="24"/>
              </w:rPr>
              <w:br/>
              <w:t xml:space="preserve">2022 год – </w:t>
            </w:r>
            <w:r w:rsidR="00F73550">
              <w:rPr>
                <w:sz w:val="24"/>
                <w:szCs w:val="24"/>
              </w:rPr>
              <w:t>23</w:t>
            </w:r>
            <w:r w:rsidR="0039412F">
              <w:rPr>
                <w:sz w:val="24"/>
                <w:szCs w:val="24"/>
              </w:rPr>
              <w:t> 744,17</w:t>
            </w:r>
            <w:r w:rsidRPr="0089346D">
              <w:rPr>
                <w:sz w:val="24"/>
                <w:szCs w:val="24"/>
              </w:rPr>
              <w:t xml:space="preserve"> тыс. рублей;                        </w:t>
            </w:r>
            <w:r w:rsidRPr="0089346D">
              <w:rPr>
                <w:sz w:val="24"/>
                <w:szCs w:val="24"/>
              </w:rPr>
              <w:br/>
              <w:t xml:space="preserve">2023 год – 28 783,30 тыс. рублей;                        </w:t>
            </w:r>
            <w:r w:rsidRPr="0089346D">
              <w:rPr>
                <w:sz w:val="24"/>
                <w:szCs w:val="24"/>
              </w:rPr>
              <w:br/>
              <w:t>2024 год – 28 783,30 тыс. рублей.</w:t>
            </w:r>
            <w:proofErr w:type="gramEnd"/>
          </w:p>
          <w:p w:rsidR="00E05AC2" w:rsidRPr="0089346D" w:rsidRDefault="00E05AC2" w:rsidP="00543F7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9346D">
              <w:rPr>
                <w:rFonts w:eastAsia="Calibri"/>
                <w:sz w:val="24"/>
                <w:szCs w:val="24"/>
                <w:lang w:eastAsia="en-US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средства республиканского бюджета Республики Алтай в объеме – 59,70  тыс. рублей;                                                  </w:t>
            </w:r>
          </w:p>
          <w:p w:rsidR="00E05AC2" w:rsidRPr="0089346D" w:rsidRDefault="00E05AC2" w:rsidP="00543F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>федеральный бюджет (справочно) в объеме – 0,00 тыс. рублей;</w:t>
            </w:r>
          </w:p>
          <w:p w:rsidR="00E05AC2" w:rsidRPr="00C860F4" w:rsidRDefault="00E05AC2" w:rsidP="003941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9346D">
              <w:rPr>
                <w:sz w:val="24"/>
                <w:szCs w:val="24"/>
              </w:rPr>
              <w:t xml:space="preserve">- местный  бюджет в объеме – </w:t>
            </w:r>
            <w:r w:rsidR="00F73550">
              <w:rPr>
                <w:sz w:val="24"/>
                <w:szCs w:val="24"/>
              </w:rPr>
              <w:t>157</w:t>
            </w:r>
            <w:r w:rsidR="0039412F">
              <w:rPr>
                <w:sz w:val="24"/>
                <w:szCs w:val="24"/>
              </w:rPr>
              <w:t> 689,80</w:t>
            </w:r>
            <w:r>
              <w:rPr>
                <w:sz w:val="24"/>
                <w:szCs w:val="24"/>
              </w:rPr>
              <w:t xml:space="preserve"> </w:t>
            </w:r>
            <w:r w:rsidRPr="0089346D">
              <w:rPr>
                <w:sz w:val="24"/>
                <w:szCs w:val="24"/>
              </w:rPr>
              <w:t>тыс. рублей</w:t>
            </w:r>
            <w:r w:rsidRPr="00D3288C">
              <w:rPr>
                <w:sz w:val="24"/>
                <w:szCs w:val="24"/>
              </w:rPr>
              <w:t>.</w:t>
            </w:r>
          </w:p>
        </w:tc>
      </w:tr>
    </w:tbl>
    <w:p w:rsidR="00E05AC2" w:rsidRDefault="00E05AC2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3D2" w:rsidRDefault="00E05AC2" w:rsidP="00DD43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F630B">
        <w:rPr>
          <w:sz w:val="24"/>
          <w:szCs w:val="24"/>
        </w:rPr>
        <w:t xml:space="preserve">     1.3</w:t>
      </w:r>
      <w:r w:rsidR="00DD43D2">
        <w:rPr>
          <w:sz w:val="24"/>
          <w:szCs w:val="24"/>
        </w:rPr>
        <w:t xml:space="preserve">. Строку  «Ресурсное обеспечение программы»   раздела 3 муниципальной программы  в паспорте подпрограммы </w:t>
      </w:r>
      <w:r w:rsidR="006900E7">
        <w:rPr>
          <w:sz w:val="24"/>
          <w:szCs w:val="24"/>
        </w:rPr>
        <w:t>2</w:t>
      </w:r>
      <w:r w:rsidR="00DD43D2">
        <w:rPr>
          <w:sz w:val="24"/>
          <w:szCs w:val="24"/>
        </w:rPr>
        <w:t xml:space="preserve"> «Управление земельными ресурсами»  </w:t>
      </w:r>
      <w:r w:rsidR="00DD43D2">
        <w:rPr>
          <w:color w:val="000000"/>
          <w:sz w:val="24"/>
          <w:szCs w:val="24"/>
        </w:rPr>
        <w:t>принять в новой редакции</w:t>
      </w:r>
      <w:r w:rsidR="00DD43D2">
        <w:rPr>
          <w:sz w:val="24"/>
          <w:szCs w:val="24"/>
        </w:rPr>
        <w:t>:</w:t>
      </w:r>
    </w:p>
    <w:p w:rsidR="00DD43D2" w:rsidRDefault="00DD43D2" w:rsidP="00DD43D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DD43D2" w:rsidTr="00543F76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43D2" w:rsidRDefault="00DD43D2" w:rsidP="0054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BF630B">
              <w:rPr>
                <w:sz w:val="24"/>
                <w:szCs w:val="24"/>
              </w:rPr>
              <w:t>7 959,70</w:t>
            </w:r>
            <w:r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 год – 414,90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1 627,30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1 478,60 тыс. рублей;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BF630B">
              <w:rPr>
                <w:rFonts w:ascii="Times New Roman" w:hAnsi="Times New Roman" w:cs="Times New Roman"/>
                <w:sz w:val="24"/>
                <w:szCs w:val="24"/>
              </w:rPr>
              <w:t>858,90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 – 1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90,00 тыс. рублей;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6900E7">
              <w:rPr>
                <w:rFonts w:ascii="Times New Roman" w:hAnsi="Times New Roman" w:cs="Times New Roman"/>
                <w:sz w:val="24"/>
                <w:szCs w:val="24"/>
              </w:rPr>
              <w:t xml:space="preserve">1790,00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DD43D2" w:rsidRDefault="00DD43D2" w:rsidP="00543F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18,60  тыс. рублей;                                                  </w:t>
            </w:r>
          </w:p>
          <w:p w:rsidR="00DD43D2" w:rsidRDefault="00DD43D2" w:rsidP="00543F7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(справочно) в объеме – 1 845,00 тыс. рублей;</w:t>
            </w:r>
          </w:p>
          <w:p w:rsidR="00DD43D2" w:rsidRDefault="00DD43D2" w:rsidP="00BF63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местный  бюджет в объеме – </w:t>
            </w:r>
            <w:r w:rsidR="00BF630B">
              <w:rPr>
                <w:sz w:val="24"/>
                <w:szCs w:val="24"/>
              </w:rPr>
              <w:t>6 096,10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73380C" w:rsidRDefault="0073380C" w:rsidP="00E05AC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7F0F" w:rsidRDefault="00F77F0F" w:rsidP="00F77F0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47009F" w:rsidRDefault="00BF630B" w:rsidP="0047009F">
      <w:pPr>
        <w:autoSpaceDE w:val="0"/>
        <w:autoSpaceDN w:val="0"/>
        <w:adjustRightInd w:val="0"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1.4</w:t>
      </w:r>
      <w:r w:rsidR="0047009F">
        <w:rPr>
          <w:sz w:val="24"/>
          <w:szCs w:val="24"/>
        </w:rPr>
        <w:t>. Р</w:t>
      </w:r>
      <w:r w:rsidR="0047009F">
        <w:rPr>
          <w:color w:val="000000"/>
          <w:sz w:val="24"/>
          <w:szCs w:val="24"/>
        </w:rPr>
        <w:t xml:space="preserve">аздел </w:t>
      </w:r>
      <w:r w:rsidR="0047009F">
        <w:rPr>
          <w:color w:val="000000"/>
          <w:sz w:val="24"/>
          <w:szCs w:val="24"/>
          <w:lang w:val="en-US"/>
        </w:rPr>
        <w:t>VIII</w:t>
      </w:r>
      <w:r w:rsidR="0047009F">
        <w:rPr>
          <w:color w:val="000000"/>
          <w:sz w:val="24"/>
          <w:szCs w:val="24"/>
        </w:rPr>
        <w:t>. «</w:t>
      </w:r>
      <w:r w:rsidR="0047009F">
        <w:rPr>
          <w:bCs/>
          <w:sz w:val="24"/>
          <w:szCs w:val="24"/>
        </w:rPr>
        <w:t>Ресурсное обеспечение муниципальной программы»</w:t>
      </w:r>
      <w:r w:rsidR="0047009F">
        <w:rPr>
          <w:sz w:val="24"/>
          <w:szCs w:val="24"/>
        </w:rPr>
        <w:t xml:space="preserve"> </w:t>
      </w:r>
      <w:r w:rsidR="0047009F">
        <w:rPr>
          <w:kern w:val="3"/>
          <w:sz w:val="24"/>
          <w:szCs w:val="24"/>
          <w:lang w:eastAsia="zh-CN"/>
        </w:rPr>
        <w:t>изложить в новой редакции:</w:t>
      </w:r>
      <w:r w:rsidR="0047009F">
        <w:rPr>
          <w:sz w:val="24"/>
          <w:szCs w:val="24"/>
        </w:rPr>
        <w:t xml:space="preserve">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BF630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 191 217,78  тыс. рублей,  в том числе по годам реализации программы: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>2019 год – 30 605,61 тыс. рублей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2020 год – 28 527,04 тыс. рублей;                     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2021год –  29 112,93 тыс. рублей;                      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2022 год – 26 860,30 тыс. рублей;                     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2023 год – 38 055,90 тыс. рублей;                     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2024 год – 38 055,90 тыс. рублей.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>средства федерального бюджета в объеме 1 845,00 тыс. рублей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BF630B" w:rsidRPr="00BF630B" w:rsidRDefault="00BF630B" w:rsidP="00BF630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170 186,50 тыс. рублей,                                             </w:t>
      </w:r>
    </w:p>
    <w:p w:rsidR="00C04188" w:rsidRDefault="00BF630B" w:rsidP="00BF630B">
      <w:pPr>
        <w:pStyle w:val="ConsPlusCell"/>
        <w:rPr>
          <w:rFonts w:ascii="Times New Roman" w:hAnsi="Times New Roman"/>
          <w:sz w:val="24"/>
          <w:szCs w:val="24"/>
        </w:rPr>
      </w:pPr>
      <w:r w:rsidRPr="00BF630B">
        <w:rPr>
          <w:rFonts w:ascii="Times New Roman" w:hAnsi="Times New Roman" w:cs="Times New Roman"/>
          <w:sz w:val="24"/>
          <w:szCs w:val="24"/>
        </w:rPr>
        <w:lastRenderedPageBreak/>
        <w:t>средства республиканского бюджета Республики Алтай в объеме          19 186,30  тыс. рублей (справочно)</w:t>
      </w:r>
      <w:r w:rsidR="00453DE2">
        <w:rPr>
          <w:rFonts w:ascii="Times New Roman" w:hAnsi="Times New Roman"/>
          <w:sz w:val="24"/>
          <w:szCs w:val="24"/>
        </w:rPr>
        <w:t>.</w:t>
      </w:r>
    </w:p>
    <w:p w:rsidR="00453DE2" w:rsidRDefault="00453DE2" w:rsidP="00453DE2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47009F" w:rsidRDefault="00DB5936" w:rsidP="0047009F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BF630B">
        <w:rPr>
          <w:rFonts w:ascii="Times New Roman" w:hAnsi="Times New Roman" w:cs="Times New Roman"/>
          <w:sz w:val="24"/>
          <w:szCs w:val="24"/>
        </w:rPr>
        <w:t>5</w:t>
      </w:r>
      <w:r w:rsidR="00AA01B1">
        <w:rPr>
          <w:rFonts w:ascii="Times New Roman" w:hAnsi="Times New Roman" w:cs="Times New Roman"/>
          <w:sz w:val="24"/>
          <w:szCs w:val="24"/>
        </w:rPr>
        <w:t>. Приложения</w:t>
      </w:r>
      <w:r w:rsidR="0047009F">
        <w:rPr>
          <w:rFonts w:ascii="Times New Roman" w:hAnsi="Times New Roman" w:cs="Times New Roman"/>
          <w:sz w:val="24"/>
          <w:szCs w:val="24"/>
        </w:rPr>
        <w:t xml:space="preserve">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A01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№1 «Паспорт муниципальной программы» </w:t>
      </w:r>
      <w:r w:rsidR="0047009F">
        <w:rPr>
          <w:rFonts w:ascii="Times New Roman" w:hAnsi="Times New Roman" w:cs="Times New Roman"/>
          <w:sz w:val="24"/>
          <w:szCs w:val="24"/>
        </w:rPr>
        <w:t>к Постановлению</w:t>
      </w:r>
      <w:r w:rsidR="0047009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7009F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47009F">
        <w:rPr>
          <w:rFonts w:ascii="Times New Roman" w:hAnsi="Times New Roman" w:cs="Times New Roman"/>
          <w:sz w:val="24"/>
          <w:szCs w:val="24"/>
        </w:rPr>
        <w:t>.</w:t>
      </w:r>
    </w:p>
    <w:p w:rsidR="0047009F" w:rsidRDefault="0047009F" w:rsidP="0047009F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009F" w:rsidRDefault="0047009F" w:rsidP="0047009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47009F" w:rsidRDefault="0047009F" w:rsidP="0047009F">
      <w:pPr>
        <w:jc w:val="both"/>
        <w:rPr>
          <w:sz w:val="28"/>
          <w:szCs w:val="28"/>
        </w:rPr>
      </w:pPr>
    </w:p>
    <w:p w:rsidR="0047009F" w:rsidRDefault="0047009F" w:rsidP="0047009F">
      <w:pPr>
        <w:jc w:val="both"/>
        <w:rPr>
          <w:sz w:val="24"/>
          <w:szCs w:val="24"/>
        </w:rPr>
      </w:pPr>
    </w:p>
    <w:p w:rsidR="0047009F" w:rsidRDefault="0047009F" w:rsidP="00470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</w:t>
      </w:r>
    </w:p>
    <w:p w:rsidR="0047009F" w:rsidRPr="007B7DF3" w:rsidRDefault="0047009F" w:rsidP="0047009F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МО  «</w:t>
      </w:r>
      <w:proofErr w:type="spellStart"/>
      <w:r>
        <w:rPr>
          <w:sz w:val="24"/>
          <w:szCs w:val="24"/>
        </w:rPr>
        <w:t>Усть-Коксинский</w:t>
      </w:r>
      <w:proofErr w:type="spellEnd"/>
      <w:r>
        <w:rPr>
          <w:sz w:val="24"/>
          <w:szCs w:val="24"/>
        </w:rPr>
        <w:t xml:space="preserve"> район» РА                                                                        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7009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20CB8"/>
    <w:rsid w:val="00025A5D"/>
    <w:rsid w:val="000414CF"/>
    <w:rsid w:val="00056679"/>
    <w:rsid w:val="0007075A"/>
    <w:rsid w:val="00074BF1"/>
    <w:rsid w:val="00086935"/>
    <w:rsid w:val="000B0E5E"/>
    <w:rsid w:val="000B4385"/>
    <w:rsid w:val="000C49B0"/>
    <w:rsid w:val="000F4D8C"/>
    <w:rsid w:val="00104506"/>
    <w:rsid w:val="00116034"/>
    <w:rsid w:val="00117C11"/>
    <w:rsid w:val="00123661"/>
    <w:rsid w:val="001262D0"/>
    <w:rsid w:val="00127E49"/>
    <w:rsid w:val="0013745A"/>
    <w:rsid w:val="00142F3A"/>
    <w:rsid w:val="00152957"/>
    <w:rsid w:val="00156FD2"/>
    <w:rsid w:val="00161234"/>
    <w:rsid w:val="001719AB"/>
    <w:rsid w:val="001815B7"/>
    <w:rsid w:val="001A06E9"/>
    <w:rsid w:val="001A5713"/>
    <w:rsid w:val="001A6468"/>
    <w:rsid w:val="001B0813"/>
    <w:rsid w:val="001B4141"/>
    <w:rsid w:val="001D7B5C"/>
    <w:rsid w:val="001F34C6"/>
    <w:rsid w:val="001F36CE"/>
    <w:rsid w:val="001F3956"/>
    <w:rsid w:val="001F4314"/>
    <w:rsid w:val="00202481"/>
    <w:rsid w:val="002024C6"/>
    <w:rsid w:val="00213DB9"/>
    <w:rsid w:val="00220612"/>
    <w:rsid w:val="00224DD2"/>
    <w:rsid w:val="00234E1D"/>
    <w:rsid w:val="00243804"/>
    <w:rsid w:val="00256028"/>
    <w:rsid w:val="00276115"/>
    <w:rsid w:val="002D2FA2"/>
    <w:rsid w:val="003027AC"/>
    <w:rsid w:val="0030555C"/>
    <w:rsid w:val="00305AA9"/>
    <w:rsid w:val="003211E7"/>
    <w:rsid w:val="00321CD6"/>
    <w:rsid w:val="003221F1"/>
    <w:rsid w:val="00324285"/>
    <w:rsid w:val="00334471"/>
    <w:rsid w:val="00347E1F"/>
    <w:rsid w:val="0036496B"/>
    <w:rsid w:val="00375DA7"/>
    <w:rsid w:val="003874C4"/>
    <w:rsid w:val="003926D9"/>
    <w:rsid w:val="0039412F"/>
    <w:rsid w:val="003A4637"/>
    <w:rsid w:val="003B44DC"/>
    <w:rsid w:val="003D1EC6"/>
    <w:rsid w:val="003F0DF3"/>
    <w:rsid w:val="003F3FD7"/>
    <w:rsid w:val="003F6543"/>
    <w:rsid w:val="004024E8"/>
    <w:rsid w:val="00412074"/>
    <w:rsid w:val="004131D5"/>
    <w:rsid w:val="00415708"/>
    <w:rsid w:val="00421572"/>
    <w:rsid w:val="0042515C"/>
    <w:rsid w:val="004343C3"/>
    <w:rsid w:val="00443310"/>
    <w:rsid w:val="00443FF9"/>
    <w:rsid w:val="004464EE"/>
    <w:rsid w:val="004504F4"/>
    <w:rsid w:val="00451E41"/>
    <w:rsid w:val="00453DE2"/>
    <w:rsid w:val="00454468"/>
    <w:rsid w:val="0045712B"/>
    <w:rsid w:val="004574FF"/>
    <w:rsid w:val="00461ACE"/>
    <w:rsid w:val="0047009F"/>
    <w:rsid w:val="00480599"/>
    <w:rsid w:val="0048229B"/>
    <w:rsid w:val="00487195"/>
    <w:rsid w:val="00490D3B"/>
    <w:rsid w:val="0049357E"/>
    <w:rsid w:val="004960D0"/>
    <w:rsid w:val="004A4265"/>
    <w:rsid w:val="004A504E"/>
    <w:rsid w:val="004B2384"/>
    <w:rsid w:val="004D3856"/>
    <w:rsid w:val="00507AC3"/>
    <w:rsid w:val="00517E4D"/>
    <w:rsid w:val="00522151"/>
    <w:rsid w:val="00582850"/>
    <w:rsid w:val="00585184"/>
    <w:rsid w:val="005873BF"/>
    <w:rsid w:val="0059716F"/>
    <w:rsid w:val="005A2A8D"/>
    <w:rsid w:val="005B34E4"/>
    <w:rsid w:val="005C5F9E"/>
    <w:rsid w:val="005D045E"/>
    <w:rsid w:val="005D5C4B"/>
    <w:rsid w:val="005D6214"/>
    <w:rsid w:val="005D6307"/>
    <w:rsid w:val="005F78B8"/>
    <w:rsid w:val="00605B7C"/>
    <w:rsid w:val="006137D7"/>
    <w:rsid w:val="006208FF"/>
    <w:rsid w:val="00641DF9"/>
    <w:rsid w:val="0064375D"/>
    <w:rsid w:val="00653E65"/>
    <w:rsid w:val="00657960"/>
    <w:rsid w:val="0067113C"/>
    <w:rsid w:val="006846E2"/>
    <w:rsid w:val="0068730D"/>
    <w:rsid w:val="006900E7"/>
    <w:rsid w:val="006A0BCE"/>
    <w:rsid w:val="006C7F2B"/>
    <w:rsid w:val="006D327A"/>
    <w:rsid w:val="006D33F7"/>
    <w:rsid w:val="006D3B6B"/>
    <w:rsid w:val="006E7533"/>
    <w:rsid w:val="006F3360"/>
    <w:rsid w:val="006F765C"/>
    <w:rsid w:val="0070250C"/>
    <w:rsid w:val="007027E3"/>
    <w:rsid w:val="00723639"/>
    <w:rsid w:val="00727CDA"/>
    <w:rsid w:val="0073380C"/>
    <w:rsid w:val="007429E7"/>
    <w:rsid w:val="00744F0B"/>
    <w:rsid w:val="007459E0"/>
    <w:rsid w:val="007459F1"/>
    <w:rsid w:val="007472C8"/>
    <w:rsid w:val="0075038D"/>
    <w:rsid w:val="00754227"/>
    <w:rsid w:val="007705E3"/>
    <w:rsid w:val="00791F39"/>
    <w:rsid w:val="00794C37"/>
    <w:rsid w:val="00797EAD"/>
    <w:rsid w:val="007B08E2"/>
    <w:rsid w:val="007B1E40"/>
    <w:rsid w:val="007B7DF3"/>
    <w:rsid w:val="007C40C8"/>
    <w:rsid w:val="007D7634"/>
    <w:rsid w:val="007F733D"/>
    <w:rsid w:val="00803F4F"/>
    <w:rsid w:val="00816F2F"/>
    <w:rsid w:val="00826060"/>
    <w:rsid w:val="00844696"/>
    <w:rsid w:val="00846170"/>
    <w:rsid w:val="00851430"/>
    <w:rsid w:val="008527F2"/>
    <w:rsid w:val="008554C2"/>
    <w:rsid w:val="00861CA2"/>
    <w:rsid w:val="008745EE"/>
    <w:rsid w:val="008759A9"/>
    <w:rsid w:val="00883C07"/>
    <w:rsid w:val="00890A8A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8E333B"/>
    <w:rsid w:val="009037C4"/>
    <w:rsid w:val="00924E52"/>
    <w:rsid w:val="00930032"/>
    <w:rsid w:val="009302CA"/>
    <w:rsid w:val="00943FE7"/>
    <w:rsid w:val="00944883"/>
    <w:rsid w:val="0095783B"/>
    <w:rsid w:val="00966726"/>
    <w:rsid w:val="00971E0D"/>
    <w:rsid w:val="00971F62"/>
    <w:rsid w:val="009B4D6E"/>
    <w:rsid w:val="009D7490"/>
    <w:rsid w:val="009E364B"/>
    <w:rsid w:val="00A03179"/>
    <w:rsid w:val="00A05334"/>
    <w:rsid w:val="00A171E0"/>
    <w:rsid w:val="00A27F1B"/>
    <w:rsid w:val="00A42B4F"/>
    <w:rsid w:val="00A469BC"/>
    <w:rsid w:val="00A71479"/>
    <w:rsid w:val="00A76508"/>
    <w:rsid w:val="00A773EC"/>
    <w:rsid w:val="00A90B02"/>
    <w:rsid w:val="00A921B6"/>
    <w:rsid w:val="00A96E85"/>
    <w:rsid w:val="00A97F8E"/>
    <w:rsid w:val="00AA01B1"/>
    <w:rsid w:val="00AA6CA6"/>
    <w:rsid w:val="00AA721A"/>
    <w:rsid w:val="00AB3756"/>
    <w:rsid w:val="00AB3B63"/>
    <w:rsid w:val="00AC3B13"/>
    <w:rsid w:val="00AD379E"/>
    <w:rsid w:val="00AD5F17"/>
    <w:rsid w:val="00AE04E2"/>
    <w:rsid w:val="00AF0017"/>
    <w:rsid w:val="00AF0CC1"/>
    <w:rsid w:val="00B02E6C"/>
    <w:rsid w:val="00B061E8"/>
    <w:rsid w:val="00B100A2"/>
    <w:rsid w:val="00B13D52"/>
    <w:rsid w:val="00B25A89"/>
    <w:rsid w:val="00B25F05"/>
    <w:rsid w:val="00B32480"/>
    <w:rsid w:val="00B34931"/>
    <w:rsid w:val="00B425F9"/>
    <w:rsid w:val="00B45DDC"/>
    <w:rsid w:val="00B539DE"/>
    <w:rsid w:val="00B606D2"/>
    <w:rsid w:val="00B7331F"/>
    <w:rsid w:val="00B95977"/>
    <w:rsid w:val="00B96784"/>
    <w:rsid w:val="00B9716D"/>
    <w:rsid w:val="00B97925"/>
    <w:rsid w:val="00BA2D22"/>
    <w:rsid w:val="00BB7496"/>
    <w:rsid w:val="00BC214A"/>
    <w:rsid w:val="00BC48EB"/>
    <w:rsid w:val="00BD537C"/>
    <w:rsid w:val="00BD6CAC"/>
    <w:rsid w:val="00BF4CEE"/>
    <w:rsid w:val="00BF630B"/>
    <w:rsid w:val="00BF76F9"/>
    <w:rsid w:val="00C01601"/>
    <w:rsid w:val="00C04188"/>
    <w:rsid w:val="00C055CE"/>
    <w:rsid w:val="00C07620"/>
    <w:rsid w:val="00C24F79"/>
    <w:rsid w:val="00C25DFA"/>
    <w:rsid w:val="00C27300"/>
    <w:rsid w:val="00C54C9B"/>
    <w:rsid w:val="00C56028"/>
    <w:rsid w:val="00C65561"/>
    <w:rsid w:val="00C747F2"/>
    <w:rsid w:val="00C81BA9"/>
    <w:rsid w:val="00C8366E"/>
    <w:rsid w:val="00C860F4"/>
    <w:rsid w:val="00C9081A"/>
    <w:rsid w:val="00C95B38"/>
    <w:rsid w:val="00CB093C"/>
    <w:rsid w:val="00CB2E72"/>
    <w:rsid w:val="00CB4661"/>
    <w:rsid w:val="00CC7C4D"/>
    <w:rsid w:val="00CD44C8"/>
    <w:rsid w:val="00CD7B90"/>
    <w:rsid w:val="00CE05F5"/>
    <w:rsid w:val="00CF34EF"/>
    <w:rsid w:val="00CF7C55"/>
    <w:rsid w:val="00D1424F"/>
    <w:rsid w:val="00D2542C"/>
    <w:rsid w:val="00D3059B"/>
    <w:rsid w:val="00D31283"/>
    <w:rsid w:val="00D3566E"/>
    <w:rsid w:val="00D56AC1"/>
    <w:rsid w:val="00D6246C"/>
    <w:rsid w:val="00D76E4A"/>
    <w:rsid w:val="00D847EA"/>
    <w:rsid w:val="00DA4F91"/>
    <w:rsid w:val="00DB36C0"/>
    <w:rsid w:val="00DB5936"/>
    <w:rsid w:val="00DB6893"/>
    <w:rsid w:val="00DC533B"/>
    <w:rsid w:val="00DD43D2"/>
    <w:rsid w:val="00DD6F4C"/>
    <w:rsid w:val="00DE3573"/>
    <w:rsid w:val="00DE441F"/>
    <w:rsid w:val="00E011ED"/>
    <w:rsid w:val="00E02C3A"/>
    <w:rsid w:val="00E05AC2"/>
    <w:rsid w:val="00E10CD6"/>
    <w:rsid w:val="00E1504C"/>
    <w:rsid w:val="00E17696"/>
    <w:rsid w:val="00E20AAB"/>
    <w:rsid w:val="00E22973"/>
    <w:rsid w:val="00E34797"/>
    <w:rsid w:val="00E424B3"/>
    <w:rsid w:val="00E75567"/>
    <w:rsid w:val="00EA2BFE"/>
    <w:rsid w:val="00EA6071"/>
    <w:rsid w:val="00EA73E4"/>
    <w:rsid w:val="00EB144A"/>
    <w:rsid w:val="00EB1DDA"/>
    <w:rsid w:val="00EB5369"/>
    <w:rsid w:val="00ED1853"/>
    <w:rsid w:val="00ED7E72"/>
    <w:rsid w:val="00EF139F"/>
    <w:rsid w:val="00EF3C15"/>
    <w:rsid w:val="00F12FB7"/>
    <w:rsid w:val="00F31775"/>
    <w:rsid w:val="00F3667D"/>
    <w:rsid w:val="00F452E9"/>
    <w:rsid w:val="00F46F11"/>
    <w:rsid w:val="00F5026E"/>
    <w:rsid w:val="00F533CA"/>
    <w:rsid w:val="00F535FF"/>
    <w:rsid w:val="00F67929"/>
    <w:rsid w:val="00F73550"/>
    <w:rsid w:val="00F77F0F"/>
    <w:rsid w:val="00F8151D"/>
    <w:rsid w:val="00FB067E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uiPriority w:val="99"/>
    <w:rsid w:val="0074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4DCF-00FA-40A1-B30D-00CEFD76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115</cp:revision>
  <cp:lastPrinted>2021-12-30T03:32:00Z</cp:lastPrinted>
  <dcterms:created xsi:type="dcterms:W3CDTF">2017-11-08T05:54:00Z</dcterms:created>
  <dcterms:modified xsi:type="dcterms:W3CDTF">2022-08-03T07:16:00Z</dcterms:modified>
</cp:coreProperties>
</file>