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C86982">
              <w:rPr>
                <w:rFonts w:eastAsia="Calibri"/>
                <w:lang w:eastAsia="en-US"/>
              </w:rPr>
              <w:t>15786,92</w:t>
            </w:r>
            <w:r w:rsidRPr="0093003A">
              <w:rPr>
                <w:rFonts w:eastAsia="Calibri"/>
                <w:lang w:eastAsia="en-US"/>
              </w:rPr>
              <w:t xml:space="preserve"> тыс. рублей,  в том числе по годам реализации программы: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2019 год – </w:t>
            </w:r>
            <w:r w:rsidR="00C86982">
              <w:rPr>
                <w:rFonts w:eastAsia="Calibri"/>
                <w:lang w:eastAsia="en-US"/>
              </w:rPr>
              <w:t>2470,14</w:t>
            </w:r>
            <w:r w:rsidRPr="0093003A">
              <w:rPr>
                <w:rFonts w:eastAsia="Calibri"/>
                <w:lang w:eastAsia="en-US"/>
              </w:rPr>
              <w:t xml:space="preserve">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2020 год – </w:t>
            </w:r>
            <w:r w:rsidR="00C86982">
              <w:rPr>
                <w:rFonts w:eastAsia="Calibri"/>
                <w:lang w:eastAsia="en-US"/>
              </w:rPr>
              <w:t>2470,14</w:t>
            </w:r>
            <w:r w:rsidRPr="0093003A">
              <w:rPr>
                <w:rFonts w:eastAsia="Calibri"/>
                <w:lang w:eastAsia="en-US"/>
              </w:rPr>
              <w:t xml:space="preserve">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2021год –  </w:t>
            </w:r>
            <w:r w:rsidR="00C86982">
              <w:rPr>
                <w:rFonts w:eastAsia="Calibri"/>
                <w:lang w:eastAsia="en-US"/>
              </w:rPr>
              <w:t>2470,14</w:t>
            </w:r>
            <w:r w:rsidRPr="0093003A">
              <w:rPr>
                <w:rFonts w:eastAsia="Calibri"/>
                <w:lang w:eastAsia="en-US"/>
              </w:rPr>
              <w:t xml:space="preserve"> тыс. рублей; 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2022 год – </w:t>
            </w:r>
            <w:r w:rsidR="00C86982">
              <w:rPr>
                <w:rFonts w:eastAsia="Calibri"/>
                <w:lang w:eastAsia="en-US"/>
              </w:rPr>
              <w:t>2470,14</w:t>
            </w:r>
            <w:r w:rsidRPr="0093003A">
              <w:rPr>
                <w:rFonts w:eastAsia="Calibri"/>
                <w:lang w:eastAsia="en-US"/>
              </w:rPr>
              <w:t xml:space="preserve">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2023 год – </w:t>
            </w:r>
            <w:r w:rsidR="00C86982">
              <w:rPr>
                <w:rFonts w:eastAsia="Calibri"/>
                <w:lang w:eastAsia="en-US"/>
              </w:rPr>
              <w:t>3436,22</w:t>
            </w:r>
            <w:r w:rsidRPr="0093003A">
              <w:rPr>
                <w:rFonts w:eastAsia="Calibri"/>
                <w:lang w:eastAsia="en-US"/>
              </w:rPr>
              <w:t xml:space="preserve">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2024 год – </w:t>
            </w:r>
            <w:r w:rsidR="00C86982">
              <w:rPr>
                <w:rFonts w:eastAsia="Calibri"/>
                <w:lang w:eastAsia="en-US"/>
              </w:rPr>
              <w:t>4006,25</w:t>
            </w:r>
            <w:r w:rsidRPr="0093003A">
              <w:rPr>
                <w:rFonts w:eastAsia="Calibri"/>
                <w:lang w:eastAsia="en-US"/>
              </w:rPr>
              <w:t xml:space="preserve"> тыс. рублей.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средства федерального бюджета в объеме  0,00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(справочно);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местного бюджета в объеме  </w:t>
            </w:r>
            <w:r w:rsidR="00C86982">
              <w:rPr>
                <w:rFonts w:eastAsia="Calibri"/>
                <w:lang w:eastAsia="en-US"/>
              </w:rPr>
              <w:t>6783,92</w:t>
            </w:r>
            <w:r w:rsidRPr="0093003A">
              <w:rPr>
                <w:rFonts w:eastAsia="Calibri"/>
                <w:lang w:eastAsia="en-US"/>
              </w:rPr>
              <w:t xml:space="preserve"> тыс. рублей,                                             </w:t>
            </w:r>
          </w:p>
          <w:p w:rsidR="00F35498" w:rsidRDefault="0093003A" w:rsidP="0093003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республиканского бюджета Республики Алтай в объеме   </w:t>
            </w:r>
          </w:p>
          <w:p w:rsidR="00FC5ED5" w:rsidRPr="00E55AEC" w:rsidRDefault="0093003A" w:rsidP="00C86982">
            <w:pPr>
              <w:autoSpaceDE w:val="0"/>
              <w:autoSpaceDN w:val="0"/>
              <w:adjustRightInd w:val="0"/>
              <w:jc w:val="both"/>
            </w:pPr>
            <w:r w:rsidRPr="0093003A">
              <w:rPr>
                <w:rFonts w:eastAsia="Calibri"/>
                <w:lang w:eastAsia="en-US"/>
              </w:rPr>
              <w:t xml:space="preserve"> </w:t>
            </w:r>
            <w:r w:rsidR="00C86982">
              <w:rPr>
                <w:rFonts w:eastAsia="Calibri"/>
                <w:lang w:eastAsia="en-US"/>
              </w:rPr>
              <w:t>9003,00</w:t>
            </w:r>
            <w:r w:rsidRPr="0093003A">
              <w:rPr>
                <w:rFonts w:eastAsia="Calibri"/>
                <w:lang w:eastAsia="en-US"/>
              </w:rPr>
              <w:t xml:space="preserve"> тыс. рублей (справочно)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>Объём финансирования программы за счет всех ист</w:t>
            </w:r>
            <w:r w:rsidR="00C86982">
              <w:rPr>
                <w:rFonts w:eastAsia="Calibri"/>
                <w:lang w:eastAsia="en-US"/>
              </w:rPr>
              <w:t>очников финансирования составит 3266,12</w:t>
            </w:r>
            <w:r w:rsidRPr="00362B08">
              <w:rPr>
                <w:rFonts w:eastAsia="Calibri"/>
                <w:lang w:eastAsia="en-US"/>
              </w:rPr>
              <w:t xml:space="preserve"> тыс. рублей, в том числе  по годам реализации программы: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2B08">
              <w:t xml:space="preserve">2019 год – </w:t>
            </w:r>
            <w:r w:rsidR="00C86982">
              <w:t>240,0</w:t>
            </w:r>
            <w:r w:rsidRPr="00362B08">
              <w:t xml:space="preserve"> тыс. рублей</w:t>
            </w:r>
            <w:r w:rsidRPr="00362B08">
              <w:br/>
              <w:t xml:space="preserve">2020 год – </w:t>
            </w:r>
            <w:r w:rsidR="00C86982">
              <w:t>240,0</w:t>
            </w:r>
            <w:r w:rsidRPr="00362B08">
              <w:t xml:space="preserve"> тыс. рублей;                        </w:t>
            </w:r>
            <w:r w:rsidRPr="00362B08">
              <w:br/>
              <w:t xml:space="preserve">2021год –  </w:t>
            </w:r>
            <w:r w:rsidR="00C86982">
              <w:t>240,0</w:t>
            </w:r>
            <w:r w:rsidRPr="00362B08">
              <w:t xml:space="preserve"> тыс. рублей;                         </w:t>
            </w:r>
            <w:r w:rsidRPr="00362B08">
              <w:br/>
              <w:t xml:space="preserve">2022 год – </w:t>
            </w:r>
            <w:r w:rsidR="00C86982">
              <w:t>240,0</w:t>
            </w:r>
            <w:r w:rsidRPr="00362B08">
              <w:t xml:space="preserve"> тыс. рублей;                        </w:t>
            </w:r>
            <w:r w:rsidRPr="00362B08">
              <w:br/>
              <w:t xml:space="preserve">2023 год – </w:t>
            </w:r>
            <w:r w:rsidR="00C86982">
              <w:t>2066,12</w:t>
            </w:r>
            <w:r w:rsidRPr="00362B08">
              <w:t xml:space="preserve"> тыс. рублей;                        </w:t>
            </w:r>
            <w:r w:rsidRPr="00362B08">
              <w:br/>
              <w:t>2024 год – 240,00 тыс. рублей.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средства республиканского бюджета Республики Алтай в объеме –</w:t>
            </w:r>
            <w:r w:rsidR="00C86982">
              <w:t>0</w:t>
            </w:r>
            <w:r w:rsidRPr="00362B08">
              <w:t xml:space="preserve"> тыс. рублей;                                      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- федеральный бюджет  в объеме–0,00тыс. рублей;</w:t>
            </w:r>
          </w:p>
          <w:p w:rsidR="00247CDB" w:rsidRPr="001463C2" w:rsidRDefault="00362B08" w:rsidP="00C86982">
            <w:pPr>
              <w:autoSpaceDE w:val="0"/>
              <w:autoSpaceDN w:val="0"/>
              <w:adjustRightInd w:val="0"/>
              <w:jc w:val="both"/>
            </w:pPr>
            <w:r w:rsidRPr="00362B08">
              <w:t xml:space="preserve">- местный  бюджет в объеме – </w:t>
            </w:r>
            <w:r w:rsidR="00C86982">
              <w:t>3266,12</w:t>
            </w:r>
            <w:r w:rsidRPr="00362B08">
              <w:t>тыс. рублей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C86982">
              <w:rPr>
                <w:rFonts w:eastAsia="Calibri"/>
                <w:bCs/>
                <w:lang w:eastAsia="en-US"/>
              </w:rPr>
              <w:t>2044,20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C86982">
              <w:t>402,84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C86982">
              <w:t>402,84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C86982">
              <w:rPr>
                <w:rFonts w:eastAsia="Calibri"/>
                <w:bCs/>
                <w:lang w:eastAsia="en-US"/>
              </w:rPr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C86982">
              <w:t>402,84</w:t>
            </w:r>
            <w:r>
              <w:t xml:space="preserve">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C86982">
              <w:t>30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C86982">
              <w:rPr>
                <w:rFonts w:eastAsia="Calibri"/>
                <w:bCs/>
                <w:lang w:eastAsia="en-US"/>
              </w:rPr>
              <w:t>2044,20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 xml:space="preserve">соглашения, заключенного между Министерством экономического развития и туризма </w:t>
      </w:r>
      <w:r w:rsidRPr="00BB106D">
        <w:rPr>
          <w:rFonts w:cs="Courier New"/>
          <w:bCs/>
        </w:rPr>
        <w:lastRenderedPageBreak/>
        <w:t>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F" w:rsidRPr="00EA404F" w:rsidRDefault="00EA404F" w:rsidP="00EA404F">
            <w:r w:rsidRPr="00EA404F">
              <w:t xml:space="preserve">Объём финансирования подпрограммы за счет всех источников финансирования составит </w:t>
            </w:r>
            <w:r w:rsidR="00C86982">
              <w:rPr>
                <w:color w:val="000000"/>
              </w:rPr>
              <w:t>10476,6</w:t>
            </w:r>
            <w:r w:rsidRPr="00EA404F">
              <w:rPr>
                <w:color w:val="000000"/>
              </w:rPr>
              <w:t xml:space="preserve"> </w:t>
            </w:r>
            <w:r w:rsidRPr="00EA404F">
              <w:t>тыс. рублей,  в том числе  по годам реализации программы: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404F">
              <w:t>2019 год –</w:t>
            </w:r>
            <w:r w:rsidR="00C86982">
              <w:t xml:space="preserve"> 1827,3 т</w:t>
            </w:r>
            <w:r w:rsidRPr="00EA404F">
              <w:t>ыс. рублей</w:t>
            </w:r>
            <w:r w:rsidRPr="00EA404F">
              <w:br/>
              <w:t>2020 год –</w:t>
            </w:r>
            <w:r w:rsidR="00C86982">
              <w:t xml:space="preserve"> 1827,3 </w:t>
            </w:r>
            <w:r w:rsidRPr="00EA404F">
              <w:t xml:space="preserve">тыс. рублей;                        </w:t>
            </w:r>
            <w:r w:rsidRPr="00EA404F">
              <w:br/>
              <w:t xml:space="preserve">2021год – </w:t>
            </w:r>
            <w:r w:rsidR="00C86982">
              <w:t xml:space="preserve">1827,3 </w:t>
            </w:r>
            <w:r w:rsidRPr="00EA404F">
              <w:t xml:space="preserve"> тыс. рублей;                         </w:t>
            </w:r>
            <w:r w:rsidRPr="00EA404F">
              <w:br/>
              <w:t>2022 год –</w:t>
            </w:r>
            <w:r w:rsidR="00C86982">
              <w:t xml:space="preserve"> 1827,3</w:t>
            </w:r>
            <w:r w:rsidRPr="00EA404F">
              <w:t xml:space="preserve">тыс. рублей;                        </w:t>
            </w:r>
            <w:r w:rsidRPr="00EA404F">
              <w:br/>
              <w:t>2023 год –</w:t>
            </w:r>
            <w:r w:rsidR="00C86982">
              <w:t xml:space="preserve"> 1340,1 </w:t>
            </w:r>
            <w:r w:rsidRPr="00EA404F">
              <w:t xml:space="preserve">тыс. рублей;                        </w:t>
            </w:r>
            <w:r w:rsidRPr="00EA404F">
              <w:br/>
              <w:t>2024 год –</w:t>
            </w:r>
            <w:r w:rsidR="00C86982">
              <w:t xml:space="preserve"> 1827,3</w:t>
            </w:r>
            <w:r w:rsidRPr="00EA404F">
              <w:t>тыс. рублей.</w:t>
            </w:r>
            <w:proofErr w:type="gramEnd"/>
          </w:p>
          <w:p w:rsidR="00EA404F" w:rsidRPr="00EA404F" w:rsidRDefault="00EA404F" w:rsidP="00EA40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404F">
              <w:rPr>
                <w:rFonts w:eastAsia="Calibri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 xml:space="preserve">средства республиканского бюджета Республики Алтай в объеме – </w:t>
            </w:r>
            <w:r w:rsidR="00C86982">
              <w:t>9003,00</w:t>
            </w:r>
            <w:r w:rsidRPr="00EA404F">
              <w:t xml:space="preserve">  тыс. рублей;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>федеральный бюджет  в объеме – 0,00 тыс. рублей;</w:t>
            </w:r>
          </w:p>
          <w:p w:rsidR="00247CDB" w:rsidRPr="00104F78" w:rsidRDefault="00EA404F" w:rsidP="00C869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404F">
              <w:lastRenderedPageBreak/>
              <w:t xml:space="preserve">- местный  бюджет в объеме – </w:t>
            </w:r>
            <w:r w:rsidR="00C86982">
              <w:t>1473,6</w:t>
            </w:r>
            <w:bookmarkStart w:id="1" w:name="_GoBack"/>
            <w:bookmarkEnd w:id="1"/>
            <w:r w:rsidRPr="00EA404F">
              <w:t xml:space="preserve"> тыс. рублей.</w:t>
            </w: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37" w:rsidRDefault="009D1D37" w:rsidP="00593A9B">
      <w:r>
        <w:separator/>
      </w:r>
    </w:p>
  </w:endnote>
  <w:endnote w:type="continuationSeparator" w:id="0">
    <w:p w:rsidR="009D1D37" w:rsidRDefault="009D1D37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C86982">
      <w:rPr>
        <w:noProof/>
      </w:rPr>
      <w:t>13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37" w:rsidRDefault="009D1D37" w:rsidP="00593A9B">
      <w:r>
        <w:separator/>
      </w:r>
    </w:p>
  </w:footnote>
  <w:footnote w:type="continuationSeparator" w:id="0">
    <w:p w:rsidR="009D1D37" w:rsidRDefault="009D1D37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4F4"/>
    <w:rsid w:val="00536F15"/>
    <w:rsid w:val="00540457"/>
    <w:rsid w:val="005474D7"/>
    <w:rsid w:val="00563AB8"/>
    <w:rsid w:val="0057345C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4D9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617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25A"/>
    <w:rsid w:val="009244EF"/>
    <w:rsid w:val="0093003A"/>
    <w:rsid w:val="0093399A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1D37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E4249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86982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67939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79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04F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498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A8E7-1AB6-488D-BED9-CF2A611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35009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Larisa</cp:lastModifiedBy>
  <cp:revision>38</cp:revision>
  <cp:lastPrinted>2018-11-08T05:53:00Z</cp:lastPrinted>
  <dcterms:created xsi:type="dcterms:W3CDTF">2018-11-08T07:44:00Z</dcterms:created>
  <dcterms:modified xsi:type="dcterms:W3CDTF">2023-12-26T09:59:00Z</dcterms:modified>
</cp:coreProperties>
</file>